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2BB00" w14:textId="77777777" w:rsidR="00473F75" w:rsidRPr="0031390D" w:rsidRDefault="00473F75" w:rsidP="00044949">
      <w:pPr>
        <w:widowControl/>
        <w:autoSpaceDE/>
        <w:autoSpaceDN/>
        <w:adjustRightInd/>
        <w:contextualSpacing/>
        <w:jc w:val="center"/>
        <w:rPr>
          <w:rFonts w:eastAsia="Times New Roman"/>
          <w:sz w:val="28"/>
          <w:szCs w:val="28"/>
          <w:lang w:eastAsia="en-US"/>
        </w:rPr>
      </w:pPr>
      <w:r w:rsidRPr="0031390D">
        <w:rPr>
          <w:rFonts w:eastAsia="Times New Roman"/>
          <w:sz w:val="28"/>
          <w:szCs w:val="28"/>
          <w:lang w:eastAsia="en-US"/>
        </w:rPr>
        <w:t xml:space="preserve">Федеральное государственное образовательное бюджетное </w:t>
      </w:r>
    </w:p>
    <w:p w14:paraId="6A6CDAAB" w14:textId="77777777" w:rsidR="00473F75" w:rsidRPr="0031390D" w:rsidRDefault="00473F75" w:rsidP="00044949">
      <w:pPr>
        <w:widowControl/>
        <w:autoSpaceDE/>
        <w:autoSpaceDN/>
        <w:adjustRightInd/>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14:paraId="6D0DD2FF" w14:textId="77777777" w:rsidR="00473F75" w:rsidRPr="0031390D" w:rsidRDefault="00473F75" w:rsidP="00044949">
      <w:pPr>
        <w:widowControl/>
        <w:autoSpaceDE/>
        <w:autoSpaceDN/>
        <w:adjustRightInd/>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46646AA9" w14:textId="77777777" w:rsidR="00473F75" w:rsidRPr="0031390D" w:rsidRDefault="00473F75" w:rsidP="00044949">
      <w:pPr>
        <w:widowControl/>
        <w:autoSpaceDE/>
        <w:autoSpaceDN/>
        <w:adjustRightInd/>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14:paraId="155CB023" w14:textId="77777777" w:rsidR="00473F75" w:rsidRPr="0031390D" w:rsidRDefault="00473F75" w:rsidP="00044949">
      <w:pPr>
        <w:widowControl/>
        <w:autoSpaceDE/>
        <w:autoSpaceDN/>
        <w:adjustRightInd/>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1FDDE0EB" w14:textId="77777777" w:rsidR="00473F75" w:rsidRPr="0031390D" w:rsidRDefault="00473F75" w:rsidP="00044949">
      <w:pPr>
        <w:widowControl/>
        <w:autoSpaceDE/>
        <w:autoSpaceDN/>
        <w:adjustRightInd/>
        <w:jc w:val="center"/>
        <w:rPr>
          <w:rFonts w:eastAsia="Times New Roman"/>
          <w:b/>
          <w:sz w:val="28"/>
          <w:szCs w:val="28"/>
          <w:lang w:eastAsia="en-US"/>
        </w:rPr>
      </w:pPr>
    </w:p>
    <w:p w14:paraId="1E0A65AC" w14:textId="77777777" w:rsidR="00473F75" w:rsidRPr="0031390D" w:rsidRDefault="00473F75" w:rsidP="00044949">
      <w:pPr>
        <w:widowControl/>
        <w:autoSpaceDE/>
        <w:autoSpaceDN/>
        <w:adjustRightInd/>
        <w:jc w:val="center"/>
        <w:rPr>
          <w:rFonts w:eastAsia="Times New Roman"/>
          <w:b/>
          <w:sz w:val="28"/>
          <w:szCs w:val="28"/>
          <w:lang w:eastAsia="en-US"/>
        </w:rPr>
      </w:pPr>
      <w:r w:rsidRPr="0031390D">
        <w:rPr>
          <w:rFonts w:eastAsia="Times New Roman"/>
          <w:b/>
          <w:sz w:val="28"/>
          <w:szCs w:val="28"/>
          <w:lang w:eastAsia="en-US"/>
        </w:rPr>
        <w:t>Уфимский филиал Финуниверситета</w:t>
      </w:r>
    </w:p>
    <w:p w14:paraId="0FEB4A35" w14:textId="77777777" w:rsidR="00473F75" w:rsidRPr="0031390D" w:rsidRDefault="00473F75" w:rsidP="00044949">
      <w:pPr>
        <w:widowControl/>
        <w:autoSpaceDE/>
        <w:autoSpaceDN/>
        <w:adjustRightInd/>
        <w:jc w:val="center"/>
        <w:rPr>
          <w:rFonts w:eastAsia="Times New Roman"/>
          <w:b/>
          <w:sz w:val="28"/>
          <w:szCs w:val="28"/>
          <w:lang w:eastAsia="en-US"/>
        </w:rPr>
      </w:pPr>
      <w:r w:rsidRPr="00D60807">
        <w:rPr>
          <w:rFonts w:eastAsia="Times New Roman"/>
          <w:b/>
          <w:sz w:val="28"/>
          <w:szCs w:val="28"/>
          <w:lang w:eastAsia="en-US"/>
        </w:rPr>
        <w:t>Кафедра «</w:t>
      </w:r>
      <w:r w:rsidR="00D60807" w:rsidRPr="00D60807">
        <w:rPr>
          <w:rFonts w:eastAsia="Times New Roman"/>
          <w:b/>
          <w:sz w:val="28"/>
          <w:szCs w:val="28"/>
          <w:u w:val="single"/>
          <w:lang w:eastAsia="en-US"/>
        </w:rPr>
        <w:t>Финансы и кредит</w:t>
      </w:r>
      <w:r w:rsidRPr="00D60807">
        <w:rPr>
          <w:rFonts w:eastAsia="Times New Roman"/>
          <w:b/>
          <w:sz w:val="28"/>
          <w:szCs w:val="28"/>
          <w:lang w:eastAsia="en-US"/>
        </w:rPr>
        <w:t>»</w:t>
      </w:r>
    </w:p>
    <w:p w14:paraId="508A9B1C" w14:textId="77777777" w:rsidR="00473F75" w:rsidRPr="0031390D" w:rsidRDefault="00473F75" w:rsidP="00044949">
      <w:pPr>
        <w:widowControl/>
        <w:autoSpaceDE/>
        <w:autoSpaceDN/>
        <w:adjustRightInd/>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602"/>
        <w:gridCol w:w="4503"/>
      </w:tblGrid>
      <w:tr w:rsidR="00473F75" w:rsidRPr="0031390D" w14:paraId="1DF4B3F3" w14:textId="77777777" w:rsidTr="00E60AD7">
        <w:trPr>
          <w:trHeight w:val="1486"/>
        </w:trPr>
        <w:tc>
          <w:tcPr>
            <w:tcW w:w="4602" w:type="dxa"/>
            <w:shd w:val="clear" w:color="auto" w:fill="auto"/>
          </w:tcPr>
          <w:p w14:paraId="706D626D" w14:textId="77777777" w:rsidR="00473F75" w:rsidRPr="0031390D" w:rsidRDefault="00473F75" w:rsidP="00044949">
            <w:pPr>
              <w:widowControl/>
              <w:autoSpaceDE/>
              <w:autoSpaceDN/>
              <w:adjustRightInd/>
              <w:rPr>
                <w:rFonts w:eastAsia="Times New Roman"/>
                <w:sz w:val="28"/>
                <w:szCs w:val="28"/>
                <w:lang w:eastAsia="en-US"/>
              </w:rPr>
            </w:pPr>
          </w:p>
          <w:p w14:paraId="2F65E6F6" w14:textId="77777777" w:rsidR="00473F75" w:rsidRPr="0031390D" w:rsidRDefault="00473F75" w:rsidP="00044949">
            <w:pPr>
              <w:widowControl/>
              <w:autoSpaceDE/>
              <w:autoSpaceDN/>
              <w:adjustRightInd/>
              <w:rPr>
                <w:rFonts w:eastAsia="Times New Roman"/>
                <w:sz w:val="28"/>
                <w:szCs w:val="28"/>
                <w:lang w:eastAsia="en-US"/>
              </w:rPr>
            </w:pPr>
          </w:p>
          <w:p w14:paraId="735A2C7A" w14:textId="77777777" w:rsidR="00473F75" w:rsidRPr="0031390D" w:rsidRDefault="00473F75" w:rsidP="00044949">
            <w:pPr>
              <w:widowControl/>
              <w:tabs>
                <w:tab w:val="left" w:pos="2790"/>
              </w:tabs>
              <w:autoSpaceDE/>
              <w:autoSpaceDN/>
              <w:adjustRightInd/>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65693E9A" w14:textId="77777777" w:rsidR="00473F75" w:rsidRPr="0031390D" w:rsidRDefault="00473F75" w:rsidP="00044949">
            <w:pPr>
              <w:widowControl/>
              <w:autoSpaceDE/>
              <w:autoSpaceDN/>
              <w:adjustRightInd/>
              <w:ind w:left="34" w:right="34"/>
              <w:contextualSpacing/>
              <w:rPr>
                <w:rFonts w:eastAsia="Times New Roman"/>
                <w:bCs/>
                <w:sz w:val="28"/>
                <w:szCs w:val="28"/>
                <w:lang w:eastAsia="en-US"/>
              </w:rPr>
            </w:pPr>
            <w:r w:rsidRPr="0031390D">
              <w:rPr>
                <w:rFonts w:eastAsia="Times New Roman"/>
                <w:bCs/>
                <w:sz w:val="28"/>
                <w:szCs w:val="28"/>
                <w:lang w:eastAsia="en-US"/>
              </w:rPr>
              <w:t>УТВЕРЖДАЮ</w:t>
            </w:r>
          </w:p>
          <w:p w14:paraId="11938492" w14:textId="77777777" w:rsidR="00473F75" w:rsidRPr="0031390D" w:rsidRDefault="00473F75" w:rsidP="00044949">
            <w:pPr>
              <w:widowControl/>
              <w:autoSpaceDE/>
              <w:autoSpaceDN/>
              <w:adjustRightInd/>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14:paraId="63519AB8" w14:textId="77777777" w:rsidR="00473F75" w:rsidRPr="0031390D" w:rsidRDefault="00473F75" w:rsidP="00044949">
            <w:pPr>
              <w:widowControl/>
              <w:autoSpaceDE/>
              <w:autoSpaceDN/>
              <w:adjustRightInd/>
              <w:ind w:left="34" w:right="34"/>
              <w:contextualSpacing/>
              <w:rPr>
                <w:rFonts w:eastAsia="Times New Roman"/>
                <w:bCs/>
                <w:sz w:val="28"/>
                <w:szCs w:val="28"/>
                <w:lang w:eastAsia="en-US"/>
              </w:rPr>
            </w:pPr>
            <w:r w:rsidRPr="0031390D">
              <w:rPr>
                <w:rFonts w:eastAsia="Times New Roman"/>
                <w:bCs/>
                <w:sz w:val="28"/>
                <w:szCs w:val="28"/>
                <w:lang w:eastAsia="en-US"/>
              </w:rPr>
              <w:t>_____________ Р.М. Сафуанов</w:t>
            </w:r>
          </w:p>
          <w:p w14:paraId="4CA98233" w14:textId="77777777" w:rsidR="00473F75" w:rsidRPr="0031390D" w:rsidRDefault="00473F75" w:rsidP="00044949">
            <w:pPr>
              <w:widowControl/>
              <w:autoSpaceDE/>
              <w:autoSpaceDN/>
              <w:adjustRightInd/>
              <w:ind w:left="34" w:right="34"/>
              <w:contextualSpacing/>
              <w:rPr>
                <w:rFonts w:eastAsia="Times New Roman"/>
                <w:bCs/>
                <w:sz w:val="28"/>
                <w:szCs w:val="28"/>
                <w:lang w:eastAsia="en-US"/>
              </w:rPr>
            </w:pPr>
            <w:r w:rsidRPr="0031390D">
              <w:rPr>
                <w:rFonts w:eastAsia="Times New Roman"/>
                <w:bCs/>
                <w:sz w:val="28"/>
                <w:szCs w:val="28"/>
                <w:lang w:eastAsia="en-US"/>
              </w:rPr>
              <w:t>«______»_____________ 2021г.</w:t>
            </w:r>
          </w:p>
        </w:tc>
      </w:tr>
    </w:tbl>
    <w:p w14:paraId="4FA82773" w14:textId="77777777" w:rsidR="00473F75" w:rsidRPr="0031390D" w:rsidRDefault="00473F75" w:rsidP="00044949">
      <w:pPr>
        <w:widowControl/>
        <w:autoSpaceDE/>
        <w:autoSpaceDN/>
        <w:adjustRightInd/>
        <w:jc w:val="center"/>
        <w:rPr>
          <w:rFonts w:eastAsia="Times New Roman"/>
          <w:b/>
          <w:sz w:val="28"/>
          <w:szCs w:val="28"/>
          <w:lang w:eastAsia="en-US"/>
        </w:rPr>
      </w:pPr>
    </w:p>
    <w:p w14:paraId="00FE4D22" w14:textId="77777777" w:rsidR="00473F75" w:rsidRPr="0031390D" w:rsidRDefault="00473F75" w:rsidP="00044949">
      <w:pPr>
        <w:widowControl/>
        <w:autoSpaceDE/>
        <w:autoSpaceDN/>
        <w:adjustRightInd/>
        <w:jc w:val="center"/>
        <w:rPr>
          <w:rFonts w:eastAsia="Times New Roman"/>
          <w:b/>
          <w:sz w:val="28"/>
          <w:szCs w:val="28"/>
          <w:lang w:eastAsia="en-US"/>
        </w:rPr>
      </w:pPr>
    </w:p>
    <w:p w14:paraId="36E1C979" w14:textId="77777777" w:rsidR="00473F75" w:rsidRPr="0031390D" w:rsidRDefault="00473F75" w:rsidP="00044949">
      <w:pPr>
        <w:widowControl/>
        <w:autoSpaceDE/>
        <w:autoSpaceDN/>
        <w:adjustRightInd/>
        <w:jc w:val="center"/>
        <w:rPr>
          <w:rFonts w:eastAsia="Times New Roman"/>
          <w:b/>
          <w:sz w:val="28"/>
          <w:szCs w:val="28"/>
          <w:lang w:eastAsia="en-US"/>
        </w:rPr>
      </w:pPr>
    </w:p>
    <w:p w14:paraId="0EFB02AC" w14:textId="77777777" w:rsidR="00473F75" w:rsidRPr="0031390D" w:rsidRDefault="00DE6E2B" w:rsidP="00044949">
      <w:pPr>
        <w:widowControl/>
        <w:autoSpaceDE/>
        <w:autoSpaceDN/>
        <w:adjustRightInd/>
        <w:contextualSpacing/>
        <w:jc w:val="center"/>
        <w:rPr>
          <w:rFonts w:eastAsia="Times New Roman"/>
          <w:b/>
          <w:sz w:val="28"/>
          <w:szCs w:val="28"/>
          <w:u w:val="single"/>
          <w:lang w:eastAsia="en-US"/>
        </w:rPr>
      </w:pPr>
      <w:r>
        <w:rPr>
          <w:rFonts w:eastAsia="Times New Roman"/>
          <w:b/>
          <w:sz w:val="28"/>
          <w:szCs w:val="28"/>
          <w:u w:val="single"/>
          <w:lang w:eastAsia="en-US"/>
        </w:rPr>
        <w:t>Юнусова Р.Ф.</w:t>
      </w:r>
    </w:p>
    <w:p w14:paraId="4EA24C03" w14:textId="77777777" w:rsidR="00473F75" w:rsidRPr="0031390D" w:rsidRDefault="00473F75" w:rsidP="00044949">
      <w:pPr>
        <w:widowControl/>
        <w:autoSpaceDE/>
        <w:autoSpaceDN/>
        <w:adjustRightInd/>
        <w:contextualSpacing/>
        <w:jc w:val="center"/>
        <w:rPr>
          <w:rFonts w:eastAsia="Times New Roman"/>
          <w:b/>
          <w:sz w:val="28"/>
          <w:szCs w:val="28"/>
          <w:lang w:eastAsia="en-US"/>
        </w:rPr>
      </w:pPr>
    </w:p>
    <w:p w14:paraId="434AEC87" w14:textId="77777777" w:rsidR="00DE6E2B" w:rsidRPr="00F05D1E" w:rsidRDefault="00DE6E2B" w:rsidP="00044949">
      <w:pPr>
        <w:widowControl/>
        <w:autoSpaceDE/>
        <w:autoSpaceDN/>
        <w:adjustRightInd/>
        <w:contextualSpacing/>
        <w:jc w:val="center"/>
        <w:rPr>
          <w:rFonts w:eastAsia="Times New Roman"/>
          <w:b/>
          <w:sz w:val="28"/>
          <w:szCs w:val="28"/>
          <w:u w:val="single"/>
          <w:lang w:eastAsia="en-US"/>
        </w:rPr>
      </w:pPr>
      <w:r w:rsidRPr="00F05D1E">
        <w:rPr>
          <w:rFonts w:eastAsia="Times New Roman"/>
          <w:b/>
          <w:sz w:val="28"/>
          <w:szCs w:val="28"/>
          <w:u w:val="single"/>
          <w:lang w:eastAsia="en-US"/>
        </w:rPr>
        <w:t>БУХГАЛТЕРСКИЙ УЧЕТ В БАНКАХ</w:t>
      </w:r>
    </w:p>
    <w:p w14:paraId="2C60BDED" w14:textId="77777777" w:rsidR="00DE6E2B" w:rsidRPr="00F05D1E" w:rsidRDefault="00DE6E2B" w:rsidP="00044949">
      <w:pPr>
        <w:widowControl/>
        <w:autoSpaceDE/>
        <w:autoSpaceDN/>
        <w:adjustRightInd/>
        <w:contextualSpacing/>
        <w:jc w:val="center"/>
        <w:rPr>
          <w:rFonts w:eastAsia="Times New Roman"/>
          <w:b/>
          <w:sz w:val="28"/>
          <w:szCs w:val="28"/>
          <w:lang w:eastAsia="en-US"/>
        </w:rPr>
      </w:pPr>
    </w:p>
    <w:p w14:paraId="1663007F" w14:textId="77777777" w:rsidR="00DE6E2B" w:rsidRPr="00F05D1E" w:rsidRDefault="00DE6E2B" w:rsidP="00044949">
      <w:pPr>
        <w:widowControl/>
        <w:autoSpaceDE/>
        <w:autoSpaceDN/>
        <w:adjustRightInd/>
        <w:contextualSpacing/>
        <w:jc w:val="center"/>
        <w:rPr>
          <w:rFonts w:eastAsia="Times New Roman"/>
          <w:b/>
          <w:sz w:val="28"/>
          <w:szCs w:val="28"/>
          <w:lang w:eastAsia="en-US"/>
        </w:rPr>
      </w:pPr>
      <w:r w:rsidRPr="00F05D1E">
        <w:rPr>
          <w:rFonts w:eastAsia="Times New Roman"/>
          <w:b/>
          <w:sz w:val="28"/>
          <w:szCs w:val="28"/>
          <w:lang w:eastAsia="en-US"/>
        </w:rPr>
        <w:t>Рабочая программа дисциплины</w:t>
      </w:r>
    </w:p>
    <w:p w14:paraId="6F16C1FB" w14:textId="77777777" w:rsidR="00DE6E2B" w:rsidRPr="00F05D1E" w:rsidRDefault="00DE6E2B" w:rsidP="00044949">
      <w:pPr>
        <w:adjustRightInd/>
        <w:contextualSpacing/>
        <w:jc w:val="center"/>
        <w:rPr>
          <w:rFonts w:eastAsia="Times New Roman"/>
          <w:sz w:val="28"/>
          <w:szCs w:val="28"/>
          <w:lang w:eastAsia="en-US"/>
        </w:rPr>
      </w:pPr>
      <w:r w:rsidRPr="00F05D1E">
        <w:rPr>
          <w:rFonts w:eastAsia="Times New Roman"/>
          <w:sz w:val="28"/>
          <w:szCs w:val="28"/>
          <w:lang w:eastAsia="en-US"/>
        </w:rPr>
        <w:t>для студентов, обучающихся по направлению подготовки</w:t>
      </w:r>
    </w:p>
    <w:p w14:paraId="571C9CB7" w14:textId="77777777" w:rsidR="00DE6E2B" w:rsidRPr="00F05D1E" w:rsidRDefault="00DE6E2B" w:rsidP="00044949">
      <w:pPr>
        <w:adjustRightInd/>
        <w:contextualSpacing/>
        <w:jc w:val="center"/>
        <w:rPr>
          <w:rFonts w:eastAsia="Times New Roman"/>
          <w:sz w:val="28"/>
          <w:szCs w:val="28"/>
          <w:lang w:eastAsia="en-US"/>
        </w:rPr>
      </w:pPr>
      <w:r w:rsidRPr="00F05D1E">
        <w:rPr>
          <w:rFonts w:eastAsia="Times New Roman"/>
          <w:sz w:val="28"/>
          <w:szCs w:val="28"/>
          <w:u w:val="single"/>
          <w:lang w:eastAsia="en-US"/>
        </w:rPr>
        <w:t>38.03.01 Экономика</w:t>
      </w:r>
      <w:r w:rsidRPr="00F05D1E">
        <w:rPr>
          <w:rFonts w:eastAsia="Times New Roman"/>
          <w:sz w:val="28"/>
          <w:szCs w:val="28"/>
          <w:lang w:eastAsia="en-US"/>
        </w:rPr>
        <w:t>,</w:t>
      </w:r>
    </w:p>
    <w:p w14:paraId="7FB4ECEC" w14:textId="77777777" w:rsidR="00DE6E2B" w:rsidRPr="00F05D1E" w:rsidRDefault="00DE6E2B" w:rsidP="00044949">
      <w:pPr>
        <w:adjustRightInd/>
        <w:contextualSpacing/>
        <w:jc w:val="center"/>
        <w:rPr>
          <w:rFonts w:eastAsia="Times New Roman"/>
          <w:sz w:val="28"/>
          <w:szCs w:val="28"/>
          <w:lang w:eastAsia="en-US"/>
        </w:rPr>
      </w:pPr>
      <w:r w:rsidRPr="00F05D1E">
        <w:rPr>
          <w:rFonts w:eastAsia="Times New Roman"/>
          <w:sz w:val="28"/>
          <w:szCs w:val="28"/>
          <w:lang w:eastAsia="en-US"/>
        </w:rPr>
        <w:t>образовательная программа «</w:t>
      </w:r>
      <w:r w:rsidRPr="00F05D1E">
        <w:rPr>
          <w:rFonts w:eastAsia="Times New Roman"/>
          <w:sz w:val="28"/>
          <w:szCs w:val="28"/>
          <w:u w:val="single"/>
          <w:lang w:eastAsia="en-US"/>
        </w:rPr>
        <w:t>Экономика и финансы</w:t>
      </w:r>
      <w:r w:rsidRPr="00F05D1E">
        <w:rPr>
          <w:rFonts w:eastAsia="Times New Roman"/>
          <w:sz w:val="28"/>
          <w:szCs w:val="28"/>
          <w:lang w:eastAsia="en-US"/>
        </w:rPr>
        <w:t>»,</w:t>
      </w:r>
    </w:p>
    <w:p w14:paraId="5AF20EC5" w14:textId="77777777" w:rsidR="00DE6E2B" w:rsidRPr="0031390D" w:rsidRDefault="00DE6E2B" w:rsidP="00044949">
      <w:pPr>
        <w:adjustRightInd/>
        <w:contextualSpacing/>
        <w:jc w:val="center"/>
        <w:rPr>
          <w:rFonts w:eastAsia="Times New Roman"/>
          <w:sz w:val="28"/>
          <w:szCs w:val="28"/>
          <w:lang w:eastAsia="en-US"/>
        </w:rPr>
      </w:pPr>
      <w:r w:rsidRPr="00F05D1E">
        <w:rPr>
          <w:rFonts w:eastAsia="Times New Roman"/>
          <w:sz w:val="28"/>
          <w:szCs w:val="28"/>
          <w:lang w:eastAsia="en-US"/>
        </w:rPr>
        <w:t>(</w:t>
      </w:r>
      <w:r w:rsidRPr="00F05D1E">
        <w:rPr>
          <w:rFonts w:eastAsia="Times New Roman"/>
          <w:sz w:val="28"/>
          <w:szCs w:val="28"/>
          <w:u w:val="single"/>
          <w:lang w:eastAsia="en-US"/>
        </w:rPr>
        <w:t>Финансы и банковское дело</w:t>
      </w:r>
      <w:r w:rsidRPr="00F05D1E">
        <w:rPr>
          <w:rFonts w:eastAsia="Times New Roman"/>
          <w:sz w:val="28"/>
          <w:szCs w:val="28"/>
          <w:lang w:eastAsia="en-US"/>
        </w:rPr>
        <w:t>)</w:t>
      </w:r>
    </w:p>
    <w:p w14:paraId="132D9148" w14:textId="77777777" w:rsidR="00473F75" w:rsidRPr="0031390D" w:rsidRDefault="00473F75" w:rsidP="00044949">
      <w:pPr>
        <w:adjustRightInd/>
        <w:ind w:left="836" w:right="663"/>
        <w:contextualSpacing/>
        <w:jc w:val="center"/>
        <w:rPr>
          <w:rFonts w:eastAsia="Times New Roman"/>
          <w:sz w:val="28"/>
          <w:szCs w:val="28"/>
          <w:lang w:eastAsia="en-US"/>
        </w:rPr>
      </w:pPr>
    </w:p>
    <w:p w14:paraId="562B3858" w14:textId="0F53166C" w:rsidR="00473F75" w:rsidRDefault="00473F75" w:rsidP="00044949">
      <w:pPr>
        <w:widowControl/>
        <w:autoSpaceDE/>
        <w:autoSpaceDN/>
        <w:adjustRightInd/>
        <w:jc w:val="center"/>
        <w:rPr>
          <w:rFonts w:eastAsia="Times New Roman"/>
          <w:sz w:val="28"/>
          <w:szCs w:val="28"/>
          <w:lang w:eastAsia="en-US"/>
        </w:rPr>
      </w:pPr>
    </w:p>
    <w:p w14:paraId="018FE0B7" w14:textId="07AC77CB" w:rsidR="00044949" w:rsidRDefault="00044949" w:rsidP="00044949">
      <w:pPr>
        <w:widowControl/>
        <w:autoSpaceDE/>
        <w:autoSpaceDN/>
        <w:adjustRightInd/>
        <w:jc w:val="center"/>
        <w:rPr>
          <w:rFonts w:eastAsia="Times New Roman"/>
          <w:sz w:val="28"/>
          <w:szCs w:val="28"/>
          <w:lang w:eastAsia="en-US"/>
        </w:rPr>
      </w:pPr>
    </w:p>
    <w:p w14:paraId="7E7C59C5" w14:textId="038CDAA9" w:rsidR="00044949" w:rsidRDefault="00044949" w:rsidP="00044949">
      <w:pPr>
        <w:widowControl/>
        <w:autoSpaceDE/>
        <w:autoSpaceDN/>
        <w:adjustRightInd/>
        <w:jc w:val="center"/>
        <w:rPr>
          <w:rFonts w:eastAsia="Times New Roman"/>
          <w:sz w:val="28"/>
          <w:szCs w:val="28"/>
          <w:lang w:eastAsia="en-US"/>
        </w:rPr>
      </w:pPr>
    </w:p>
    <w:p w14:paraId="4DAD3978" w14:textId="77777777" w:rsidR="00044949" w:rsidRPr="0031390D" w:rsidRDefault="00044949" w:rsidP="00044949">
      <w:pPr>
        <w:widowControl/>
        <w:autoSpaceDE/>
        <w:autoSpaceDN/>
        <w:adjustRightInd/>
        <w:jc w:val="center"/>
        <w:rPr>
          <w:rFonts w:eastAsia="Times New Roman"/>
          <w:sz w:val="28"/>
          <w:szCs w:val="28"/>
          <w:lang w:eastAsia="en-US"/>
        </w:rPr>
      </w:pPr>
    </w:p>
    <w:p w14:paraId="531D62DB" w14:textId="77777777" w:rsidR="00473F75" w:rsidRPr="0031390D" w:rsidRDefault="00473F75" w:rsidP="00044949">
      <w:pPr>
        <w:widowControl/>
        <w:autoSpaceDE/>
        <w:autoSpaceDN/>
        <w:adjustRightInd/>
        <w:jc w:val="center"/>
        <w:rPr>
          <w:rFonts w:eastAsia="Times New Roman"/>
          <w:sz w:val="28"/>
          <w:szCs w:val="28"/>
          <w:lang w:eastAsia="en-US"/>
        </w:rPr>
      </w:pPr>
    </w:p>
    <w:p w14:paraId="29665210" w14:textId="77777777" w:rsidR="00473F75" w:rsidRPr="0031390D" w:rsidRDefault="00473F75" w:rsidP="00044949">
      <w:pPr>
        <w:widowControl/>
        <w:autoSpaceDE/>
        <w:autoSpaceDN/>
        <w:adjustRightInd/>
        <w:jc w:val="center"/>
        <w:rPr>
          <w:rFonts w:eastAsia="Times New Roman"/>
          <w:sz w:val="28"/>
          <w:szCs w:val="28"/>
          <w:lang w:eastAsia="en-US"/>
        </w:rPr>
      </w:pPr>
    </w:p>
    <w:p w14:paraId="5566F5DF" w14:textId="77777777" w:rsidR="00473F75" w:rsidRPr="00D60807"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Рекомендовано Ученым советом филиала</w:t>
      </w:r>
    </w:p>
    <w:p w14:paraId="69F33F7B" w14:textId="1082A9F1" w:rsidR="00473F75" w:rsidRPr="00D60807"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(протокол № _</w:t>
      </w:r>
      <w:r w:rsidR="00044949" w:rsidRPr="00044949">
        <w:rPr>
          <w:rFonts w:eastAsia="Times New Roman"/>
          <w:iCs/>
          <w:sz w:val="28"/>
          <w:szCs w:val="28"/>
          <w:u w:val="single"/>
          <w:lang w:eastAsia="en-US"/>
        </w:rPr>
        <w:t>39</w:t>
      </w:r>
      <w:r w:rsidRPr="00D60807">
        <w:rPr>
          <w:rFonts w:eastAsia="Times New Roman"/>
          <w:iCs/>
          <w:sz w:val="28"/>
          <w:szCs w:val="28"/>
          <w:lang w:eastAsia="en-US"/>
        </w:rPr>
        <w:t>_ от «_</w:t>
      </w:r>
      <w:r w:rsidR="00044949" w:rsidRPr="00044949">
        <w:rPr>
          <w:rFonts w:eastAsia="Times New Roman"/>
          <w:iCs/>
          <w:sz w:val="28"/>
          <w:szCs w:val="28"/>
          <w:u w:val="single"/>
          <w:lang w:eastAsia="en-US"/>
        </w:rPr>
        <w:t>31</w:t>
      </w:r>
      <w:r w:rsidRPr="00D60807">
        <w:rPr>
          <w:rFonts w:eastAsia="Times New Roman"/>
          <w:iCs/>
          <w:sz w:val="28"/>
          <w:szCs w:val="28"/>
          <w:lang w:eastAsia="en-US"/>
        </w:rPr>
        <w:t xml:space="preserve">»  </w:t>
      </w:r>
      <w:r w:rsidR="00044949">
        <w:rPr>
          <w:rFonts w:eastAsia="Times New Roman"/>
          <w:iCs/>
          <w:sz w:val="28"/>
          <w:szCs w:val="28"/>
          <w:lang w:eastAsia="en-US"/>
        </w:rPr>
        <w:t>августа</w:t>
      </w:r>
      <w:r w:rsidRPr="00D60807">
        <w:rPr>
          <w:rFonts w:eastAsia="Times New Roman"/>
          <w:iCs/>
          <w:sz w:val="28"/>
          <w:szCs w:val="28"/>
          <w:lang w:eastAsia="en-US"/>
        </w:rPr>
        <w:t>_ 2021г.)</w:t>
      </w:r>
    </w:p>
    <w:p w14:paraId="33D738DC" w14:textId="77777777" w:rsidR="00473F75" w:rsidRPr="00D60807" w:rsidRDefault="00473F75" w:rsidP="00044949">
      <w:pPr>
        <w:widowControl/>
        <w:autoSpaceDE/>
        <w:autoSpaceDN/>
        <w:adjustRightInd/>
        <w:contextualSpacing/>
        <w:jc w:val="center"/>
        <w:rPr>
          <w:rFonts w:eastAsia="Times New Roman"/>
          <w:iCs/>
          <w:sz w:val="28"/>
          <w:szCs w:val="28"/>
          <w:lang w:eastAsia="en-US"/>
        </w:rPr>
      </w:pPr>
    </w:p>
    <w:p w14:paraId="62AD2E54" w14:textId="77777777" w:rsidR="00473F75" w:rsidRPr="00D60807"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Одобрено кафедрой «</w:t>
      </w:r>
      <w:r w:rsidR="00D60807" w:rsidRPr="00D60807">
        <w:rPr>
          <w:rFonts w:eastAsia="Times New Roman"/>
          <w:sz w:val="28"/>
          <w:szCs w:val="28"/>
          <w:u w:val="single"/>
          <w:lang w:eastAsia="en-US"/>
        </w:rPr>
        <w:t>Финансы и кредит</w:t>
      </w:r>
      <w:r w:rsidR="00D60807" w:rsidRPr="00D60807">
        <w:rPr>
          <w:rFonts w:eastAsia="Times New Roman"/>
          <w:sz w:val="28"/>
          <w:szCs w:val="28"/>
          <w:lang w:eastAsia="en-US"/>
        </w:rPr>
        <w:t>»</w:t>
      </w:r>
    </w:p>
    <w:p w14:paraId="28D747A0" w14:textId="7A27796A" w:rsidR="00473F75" w:rsidRPr="0031390D" w:rsidRDefault="00473F75" w:rsidP="00044949">
      <w:pPr>
        <w:widowControl/>
        <w:autoSpaceDE/>
        <w:autoSpaceDN/>
        <w:adjustRightInd/>
        <w:contextualSpacing/>
        <w:jc w:val="center"/>
        <w:rPr>
          <w:rFonts w:eastAsia="Times New Roman"/>
          <w:iCs/>
          <w:sz w:val="28"/>
          <w:szCs w:val="28"/>
          <w:lang w:eastAsia="en-US"/>
        </w:rPr>
      </w:pPr>
      <w:r w:rsidRPr="00D60807">
        <w:rPr>
          <w:rFonts w:eastAsia="Times New Roman"/>
          <w:iCs/>
          <w:sz w:val="28"/>
          <w:szCs w:val="28"/>
          <w:lang w:eastAsia="en-US"/>
        </w:rPr>
        <w:t>(протокол № _</w:t>
      </w:r>
      <w:r w:rsidR="00044949" w:rsidRPr="00044949">
        <w:rPr>
          <w:rFonts w:eastAsia="Times New Roman"/>
          <w:iCs/>
          <w:sz w:val="28"/>
          <w:szCs w:val="28"/>
          <w:u w:val="single"/>
          <w:lang w:eastAsia="en-US"/>
        </w:rPr>
        <w:t>1</w:t>
      </w:r>
      <w:r w:rsidRPr="00D60807">
        <w:rPr>
          <w:rFonts w:eastAsia="Times New Roman"/>
          <w:iCs/>
          <w:sz w:val="28"/>
          <w:szCs w:val="28"/>
          <w:lang w:eastAsia="en-US"/>
        </w:rPr>
        <w:t>_ от «_</w:t>
      </w:r>
      <w:r w:rsidR="00044949" w:rsidRPr="00044949">
        <w:rPr>
          <w:rFonts w:eastAsia="Times New Roman"/>
          <w:iCs/>
          <w:sz w:val="28"/>
          <w:szCs w:val="28"/>
          <w:u w:val="single"/>
          <w:lang w:eastAsia="en-US"/>
        </w:rPr>
        <w:t>27</w:t>
      </w:r>
      <w:r w:rsidRPr="00D60807">
        <w:rPr>
          <w:rFonts w:eastAsia="Times New Roman"/>
          <w:iCs/>
          <w:sz w:val="28"/>
          <w:szCs w:val="28"/>
          <w:lang w:eastAsia="en-US"/>
        </w:rPr>
        <w:t xml:space="preserve">_»  </w:t>
      </w:r>
      <w:r w:rsidR="00044949" w:rsidRPr="00044949">
        <w:rPr>
          <w:rFonts w:eastAsia="Times New Roman"/>
          <w:iCs/>
          <w:sz w:val="28"/>
          <w:szCs w:val="28"/>
          <w:u w:val="single"/>
          <w:lang w:eastAsia="en-US"/>
        </w:rPr>
        <w:t>августа</w:t>
      </w:r>
      <w:r w:rsidRPr="00D60807">
        <w:rPr>
          <w:rFonts w:eastAsia="Times New Roman"/>
          <w:iCs/>
          <w:sz w:val="28"/>
          <w:szCs w:val="28"/>
          <w:lang w:eastAsia="en-US"/>
        </w:rPr>
        <w:t>__ 2021г.)</w:t>
      </w:r>
    </w:p>
    <w:p w14:paraId="65E3894F" w14:textId="77777777" w:rsidR="00473F75" w:rsidRPr="0031390D" w:rsidRDefault="00473F75" w:rsidP="00044949">
      <w:pPr>
        <w:widowControl/>
        <w:autoSpaceDE/>
        <w:autoSpaceDN/>
        <w:adjustRightInd/>
        <w:rPr>
          <w:rFonts w:eastAsia="Times New Roman"/>
          <w:sz w:val="28"/>
          <w:szCs w:val="28"/>
          <w:lang w:eastAsia="en-US"/>
        </w:rPr>
      </w:pPr>
    </w:p>
    <w:p w14:paraId="651780C7" w14:textId="77777777" w:rsidR="00473F75" w:rsidRDefault="00473F75" w:rsidP="00044949">
      <w:pPr>
        <w:widowControl/>
        <w:autoSpaceDE/>
        <w:autoSpaceDN/>
        <w:adjustRightInd/>
        <w:rPr>
          <w:rFonts w:eastAsia="Times New Roman"/>
          <w:sz w:val="28"/>
          <w:szCs w:val="28"/>
          <w:lang w:eastAsia="en-US"/>
        </w:rPr>
      </w:pPr>
    </w:p>
    <w:p w14:paraId="51B42D68" w14:textId="77777777" w:rsidR="00CD1A98" w:rsidRDefault="00CD1A98" w:rsidP="00044949">
      <w:pPr>
        <w:widowControl/>
        <w:autoSpaceDE/>
        <w:autoSpaceDN/>
        <w:adjustRightInd/>
        <w:rPr>
          <w:rFonts w:eastAsia="Times New Roman"/>
          <w:sz w:val="28"/>
          <w:szCs w:val="28"/>
          <w:lang w:eastAsia="en-US"/>
        </w:rPr>
      </w:pPr>
    </w:p>
    <w:p w14:paraId="083EC3D4" w14:textId="77777777" w:rsidR="00A9387B" w:rsidRDefault="00A9387B" w:rsidP="00044949">
      <w:pPr>
        <w:widowControl/>
        <w:autoSpaceDE/>
        <w:autoSpaceDN/>
        <w:adjustRightInd/>
        <w:rPr>
          <w:rFonts w:eastAsia="Times New Roman"/>
          <w:sz w:val="28"/>
          <w:szCs w:val="28"/>
          <w:lang w:eastAsia="en-US"/>
        </w:rPr>
      </w:pPr>
    </w:p>
    <w:p w14:paraId="6AEB55B5" w14:textId="77777777" w:rsidR="00CD1A98" w:rsidRDefault="00473F75" w:rsidP="00044949">
      <w:pPr>
        <w:widowControl/>
        <w:jc w:val="center"/>
        <w:rPr>
          <w:rFonts w:eastAsia="Calibri"/>
          <w:b/>
          <w:sz w:val="28"/>
          <w:szCs w:val="28"/>
        </w:rPr>
      </w:pPr>
      <w:r w:rsidRPr="0031390D">
        <w:rPr>
          <w:rFonts w:eastAsia="Calibri"/>
          <w:b/>
          <w:sz w:val="28"/>
          <w:szCs w:val="28"/>
        </w:rPr>
        <w:t>Уфа 2021</w:t>
      </w:r>
      <w:r w:rsidR="00CD1A98">
        <w:rPr>
          <w:rFonts w:eastAsia="Calibri"/>
          <w:b/>
          <w:sz w:val="28"/>
          <w:szCs w:val="28"/>
        </w:rPr>
        <w:br w:type="page"/>
      </w:r>
    </w:p>
    <w:tbl>
      <w:tblPr>
        <w:tblW w:w="10382" w:type="dxa"/>
        <w:tblInd w:w="250" w:type="dxa"/>
        <w:tblLook w:val="04A0" w:firstRow="1" w:lastRow="0" w:firstColumn="1" w:lastColumn="0" w:noHBand="0" w:noVBand="1"/>
      </w:tblPr>
      <w:tblGrid>
        <w:gridCol w:w="8822"/>
        <w:gridCol w:w="1560"/>
      </w:tblGrid>
      <w:tr w:rsidR="00044949" w:rsidRPr="00B6353D" w14:paraId="1E1A786C" w14:textId="77777777" w:rsidTr="00044949">
        <w:tc>
          <w:tcPr>
            <w:tcW w:w="8822" w:type="dxa"/>
          </w:tcPr>
          <w:p w14:paraId="09D27E98" w14:textId="77777777" w:rsidR="00044949" w:rsidRPr="00044949" w:rsidRDefault="00044949" w:rsidP="00044949">
            <w:pPr>
              <w:jc w:val="center"/>
              <w:rPr>
                <w:rStyle w:val="FontStyle133"/>
                <w:b w:val="0"/>
                <w:bCs/>
                <w:sz w:val="28"/>
                <w:szCs w:val="28"/>
              </w:rPr>
            </w:pPr>
            <w:r w:rsidRPr="00044949">
              <w:rPr>
                <w:bCs/>
                <w:sz w:val="28"/>
                <w:szCs w:val="28"/>
              </w:rPr>
              <w:lastRenderedPageBreak/>
              <w:tab/>
            </w:r>
            <w:r w:rsidRPr="00044949">
              <w:rPr>
                <w:rStyle w:val="FontStyle133"/>
                <w:b w:val="0"/>
                <w:bCs/>
                <w:sz w:val="28"/>
                <w:szCs w:val="28"/>
              </w:rPr>
              <w:t>СОДЕРЖАНИЕ</w:t>
            </w:r>
          </w:p>
          <w:p w14:paraId="6B4F354E" w14:textId="77777777" w:rsidR="00044949" w:rsidRPr="00044949" w:rsidRDefault="00044949" w:rsidP="00044949">
            <w:pPr>
              <w:jc w:val="center"/>
              <w:rPr>
                <w:rStyle w:val="FontStyle133"/>
                <w:b w:val="0"/>
                <w:bCs/>
                <w:sz w:val="28"/>
                <w:szCs w:val="28"/>
              </w:rPr>
            </w:pPr>
          </w:p>
          <w:p w14:paraId="58BCD1FE" w14:textId="77777777" w:rsidR="00044949" w:rsidRPr="00044949" w:rsidRDefault="00044949" w:rsidP="00044949">
            <w:pPr>
              <w:jc w:val="both"/>
              <w:rPr>
                <w:rStyle w:val="FontStyle133"/>
                <w:b w:val="0"/>
                <w:bCs/>
                <w:sz w:val="28"/>
                <w:szCs w:val="28"/>
              </w:rPr>
            </w:pPr>
            <w:r w:rsidRPr="00044949">
              <w:rPr>
                <w:rStyle w:val="FontStyle133"/>
                <w:b w:val="0"/>
                <w:bCs/>
                <w:sz w:val="28"/>
                <w:szCs w:val="28"/>
              </w:rPr>
              <w:t>1. Наименование дисциплины</w:t>
            </w:r>
          </w:p>
        </w:tc>
        <w:tc>
          <w:tcPr>
            <w:tcW w:w="1560" w:type="dxa"/>
          </w:tcPr>
          <w:p w14:paraId="5ED0E366" w14:textId="77777777" w:rsidR="00044949" w:rsidRDefault="00044949" w:rsidP="00044949">
            <w:pPr>
              <w:jc w:val="center"/>
              <w:rPr>
                <w:sz w:val="28"/>
                <w:szCs w:val="28"/>
              </w:rPr>
            </w:pPr>
            <w:r w:rsidRPr="00B6353D">
              <w:rPr>
                <w:sz w:val="28"/>
                <w:szCs w:val="28"/>
              </w:rPr>
              <w:t>Стр</w:t>
            </w:r>
          </w:p>
          <w:p w14:paraId="0EB0B000" w14:textId="77777777" w:rsidR="00044949" w:rsidRPr="00B6353D" w:rsidRDefault="00044949" w:rsidP="00044949">
            <w:pPr>
              <w:jc w:val="center"/>
              <w:rPr>
                <w:sz w:val="28"/>
                <w:szCs w:val="28"/>
              </w:rPr>
            </w:pPr>
          </w:p>
          <w:p w14:paraId="2B5CB1B7" w14:textId="77777777" w:rsidR="00044949" w:rsidRPr="00B6353D" w:rsidRDefault="00044949" w:rsidP="00044949">
            <w:pPr>
              <w:jc w:val="center"/>
              <w:rPr>
                <w:sz w:val="28"/>
                <w:szCs w:val="28"/>
              </w:rPr>
            </w:pPr>
            <w:r>
              <w:rPr>
                <w:sz w:val="28"/>
                <w:szCs w:val="28"/>
              </w:rPr>
              <w:t>3</w:t>
            </w:r>
          </w:p>
        </w:tc>
      </w:tr>
      <w:tr w:rsidR="00044949" w:rsidRPr="00B6353D" w14:paraId="5D044CFD" w14:textId="77777777" w:rsidTr="00044949">
        <w:tc>
          <w:tcPr>
            <w:tcW w:w="8822" w:type="dxa"/>
          </w:tcPr>
          <w:p w14:paraId="788A90E3" w14:textId="77777777" w:rsidR="00044949" w:rsidRPr="00044949" w:rsidRDefault="00044949" w:rsidP="00044949">
            <w:pPr>
              <w:jc w:val="both"/>
              <w:rPr>
                <w:rStyle w:val="FontStyle133"/>
                <w:b w:val="0"/>
                <w:bCs/>
                <w:sz w:val="28"/>
                <w:szCs w:val="28"/>
              </w:rPr>
            </w:pPr>
            <w:r w:rsidRPr="00044949">
              <w:rPr>
                <w:rStyle w:val="FontStyle133"/>
                <w:b w:val="0"/>
                <w:bCs/>
                <w:sz w:val="28"/>
                <w:szCs w:val="28"/>
              </w:rPr>
              <w:t>2. Перечень планируемых результатов освоения образовательной программы (перечень</w:t>
            </w:r>
            <w:r w:rsidRPr="00044949">
              <w:rPr>
                <w:rStyle w:val="FontStyle133"/>
                <w:b w:val="0"/>
                <w:bCs/>
              </w:rPr>
              <w:t xml:space="preserve"> </w:t>
            </w:r>
            <w:r w:rsidRPr="00044949">
              <w:rPr>
                <w:rStyle w:val="FontStyle133"/>
                <w:b w:val="0"/>
                <w:bCs/>
                <w:sz w:val="28"/>
                <w:szCs w:val="28"/>
              </w:rPr>
              <w:t>компетенций) с указанием индикаторов их достижения и</w:t>
            </w:r>
            <w:r w:rsidRPr="00044949">
              <w:rPr>
                <w:rStyle w:val="FontStyle133"/>
                <w:b w:val="0"/>
                <w:bCs/>
              </w:rPr>
              <w:t xml:space="preserve"> </w:t>
            </w:r>
            <w:r w:rsidRPr="00044949">
              <w:rPr>
                <w:rStyle w:val="FontStyle133"/>
                <w:b w:val="0"/>
                <w:bCs/>
                <w:sz w:val="28"/>
                <w:szCs w:val="28"/>
              </w:rPr>
              <w:t xml:space="preserve"> планируемых результатов обучения по дисциплине</w:t>
            </w:r>
          </w:p>
        </w:tc>
        <w:tc>
          <w:tcPr>
            <w:tcW w:w="1560" w:type="dxa"/>
          </w:tcPr>
          <w:p w14:paraId="76E54381" w14:textId="77777777" w:rsidR="00044949" w:rsidRDefault="00044949" w:rsidP="00044949">
            <w:pPr>
              <w:jc w:val="center"/>
              <w:rPr>
                <w:sz w:val="28"/>
                <w:szCs w:val="28"/>
              </w:rPr>
            </w:pPr>
          </w:p>
          <w:p w14:paraId="545BB38F" w14:textId="77777777" w:rsidR="00044949" w:rsidRPr="00B6353D" w:rsidRDefault="00044949" w:rsidP="00044949">
            <w:pPr>
              <w:jc w:val="center"/>
              <w:rPr>
                <w:sz w:val="28"/>
                <w:szCs w:val="28"/>
              </w:rPr>
            </w:pPr>
            <w:r>
              <w:rPr>
                <w:sz w:val="28"/>
                <w:szCs w:val="28"/>
              </w:rPr>
              <w:t>3</w:t>
            </w:r>
          </w:p>
        </w:tc>
      </w:tr>
      <w:tr w:rsidR="00044949" w:rsidRPr="00B6353D" w14:paraId="1E2710AE" w14:textId="77777777" w:rsidTr="00044949">
        <w:tc>
          <w:tcPr>
            <w:tcW w:w="8822" w:type="dxa"/>
          </w:tcPr>
          <w:p w14:paraId="090A702A" w14:textId="77777777" w:rsidR="00044949" w:rsidRPr="00B6353D" w:rsidRDefault="00044949" w:rsidP="00044949">
            <w:pPr>
              <w:jc w:val="both"/>
              <w:rPr>
                <w:rStyle w:val="FontStyle133"/>
                <w:b w:val="0"/>
                <w:sz w:val="28"/>
                <w:szCs w:val="28"/>
              </w:rPr>
            </w:pPr>
            <w:r w:rsidRPr="00E30679">
              <w:rPr>
                <w:rStyle w:val="FontStyle133"/>
                <w:b w:val="0"/>
                <w:sz w:val="28"/>
                <w:szCs w:val="28"/>
              </w:rPr>
              <w:t>3.</w:t>
            </w:r>
            <w:r w:rsidRPr="00B6353D">
              <w:rPr>
                <w:rStyle w:val="FontStyle133"/>
                <w:sz w:val="28"/>
                <w:szCs w:val="28"/>
              </w:rPr>
              <w:t xml:space="preserve"> </w:t>
            </w:r>
            <w:r w:rsidRPr="00B6353D">
              <w:rPr>
                <w:sz w:val="28"/>
                <w:szCs w:val="28"/>
              </w:rPr>
              <w:t>Место дисциплины в структуре образовательной программы</w:t>
            </w:r>
          </w:p>
        </w:tc>
        <w:tc>
          <w:tcPr>
            <w:tcW w:w="1560" w:type="dxa"/>
          </w:tcPr>
          <w:p w14:paraId="707D9E19" w14:textId="40B784B8" w:rsidR="00044949" w:rsidRPr="00B6353D" w:rsidRDefault="00E30679" w:rsidP="00044949">
            <w:pPr>
              <w:jc w:val="center"/>
              <w:rPr>
                <w:sz w:val="28"/>
                <w:szCs w:val="28"/>
              </w:rPr>
            </w:pPr>
            <w:r>
              <w:rPr>
                <w:sz w:val="28"/>
                <w:szCs w:val="28"/>
              </w:rPr>
              <w:t>4</w:t>
            </w:r>
          </w:p>
        </w:tc>
      </w:tr>
      <w:tr w:rsidR="00044949" w:rsidRPr="00B6353D" w14:paraId="21BF3651" w14:textId="77777777" w:rsidTr="00044949">
        <w:tc>
          <w:tcPr>
            <w:tcW w:w="8822" w:type="dxa"/>
          </w:tcPr>
          <w:p w14:paraId="5BB7B6C1" w14:textId="77777777" w:rsidR="00044949" w:rsidRPr="00B6353D" w:rsidRDefault="00044949" w:rsidP="00044949">
            <w:pPr>
              <w:jc w:val="both"/>
              <w:rPr>
                <w:sz w:val="28"/>
                <w:szCs w:val="28"/>
              </w:rPr>
            </w:pPr>
            <w:r w:rsidRPr="00B6353D">
              <w:rPr>
                <w:sz w:val="28"/>
                <w:szCs w:val="28"/>
              </w:rPr>
              <w:t>4. Объем дисциплины</w:t>
            </w:r>
            <w:r>
              <w:rPr>
                <w:sz w:val="28"/>
                <w:szCs w:val="28"/>
              </w:rPr>
              <w:t xml:space="preserve"> (модуля)</w:t>
            </w:r>
            <w:r w:rsidRPr="00B6353D">
              <w:rPr>
                <w:sz w:val="28"/>
                <w:szCs w:val="28"/>
              </w:rPr>
              <w:t xml:space="preserve"> в зачетных единицах и в академических часах с выделением объема аудиторн</w:t>
            </w:r>
            <w:r>
              <w:rPr>
                <w:sz w:val="28"/>
                <w:szCs w:val="28"/>
              </w:rPr>
              <w:t>ой</w:t>
            </w:r>
            <w:r w:rsidRPr="00B6353D">
              <w:rPr>
                <w:sz w:val="28"/>
                <w:szCs w:val="28"/>
              </w:rPr>
              <w:t xml:space="preserve"> (лекции, семинары) и самостоятельной работы обучающихся</w:t>
            </w:r>
          </w:p>
        </w:tc>
        <w:tc>
          <w:tcPr>
            <w:tcW w:w="1560" w:type="dxa"/>
          </w:tcPr>
          <w:p w14:paraId="31EAF842" w14:textId="77777777" w:rsidR="00044949" w:rsidRPr="00B6353D" w:rsidRDefault="00044949" w:rsidP="00044949">
            <w:pPr>
              <w:jc w:val="center"/>
              <w:rPr>
                <w:sz w:val="28"/>
                <w:szCs w:val="28"/>
              </w:rPr>
            </w:pPr>
          </w:p>
          <w:p w14:paraId="1E42D644" w14:textId="77777777" w:rsidR="00044949" w:rsidRPr="00B6353D" w:rsidRDefault="00044949" w:rsidP="00044949">
            <w:pPr>
              <w:jc w:val="center"/>
              <w:rPr>
                <w:sz w:val="28"/>
                <w:szCs w:val="28"/>
              </w:rPr>
            </w:pPr>
          </w:p>
          <w:p w14:paraId="0522C3D3" w14:textId="3FB3FEE7" w:rsidR="00044949" w:rsidRPr="00B6353D" w:rsidRDefault="00E30679" w:rsidP="00044949">
            <w:pPr>
              <w:jc w:val="center"/>
              <w:rPr>
                <w:sz w:val="28"/>
                <w:szCs w:val="28"/>
              </w:rPr>
            </w:pPr>
            <w:r>
              <w:rPr>
                <w:sz w:val="28"/>
                <w:szCs w:val="28"/>
              </w:rPr>
              <w:t>4</w:t>
            </w:r>
          </w:p>
        </w:tc>
      </w:tr>
      <w:tr w:rsidR="00044949" w:rsidRPr="00B6353D" w14:paraId="45A995C6" w14:textId="77777777" w:rsidTr="00044949">
        <w:tc>
          <w:tcPr>
            <w:tcW w:w="8822" w:type="dxa"/>
          </w:tcPr>
          <w:p w14:paraId="3F9391E6" w14:textId="77777777" w:rsidR="00044949" w:rsidRDefault="00044949" w:rsidP="00044949">
            <w:pPr>
              <w:jc w:val="both"/>
              <w:rPr>
                <w:sz w:val="28"/>
                <w:szCs w:val="28"/>
              </w:rPr>
            </w:pPr>
            <w:r w:rsidRPr="00B6353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B51018B" w14:textId="77777777" w:rsidR="00044949" w:rsidRDefault="00044949" w:rsidP="00044949">
            <w:pPr>
              <w:jc w:val="both"/>
              <w:rPr>
                <w:sz w:val="28"/>
                <w:szCs w:val="28"/>
              </w:rPr>
            </w:pPr>
            <w:r>
              <w:rPr>
                <w:sz w:val="28"/>
                <w:szCs w:val="28"/>
              </w:rPr>
              <w:t>5.1 Содержание дисциплины</w:t>
            </w:r>
          </w:p>
          <w:p w14:paraId="0DB4F4EF" w14:textId="77777777" w:rsidR="00044949" w:rsidRDefault="00044949" w:rsidP="00044949">
            <w:pPr>
              <w:jc w:val="both"/>
              <w:rPr>
                <w:sz w:val="28"/>
                <w:szCs w:val="28"/>
              </w:rPr>
            </w:pPr>
            <w:r>
              <w:rPr>
                <w:sz w:val="28"/>
                <w:szCs w:val="28"/>
              </w:rPr>
              <w:t>5.2 Учебно-тематический план</w:t>
            </w:r>
          </w:p>
          <w:p w14:paraId="72253A94" w14:textId="77777777" w:rsidR="00044949" w:rsidRPr="00B6353D" w:rsidRDefault="00044949" w:rsidP="00044949">
            <w:pPr>
              <w:jc w:val="both"/>
              <w:rPr>
                <w:sz w:val="28"/>
                <w:szCs w:val="28"/>
              </w:rPr>
            </w:pPr>
            <w:r>
              <w:rPr>
                <w:sz w:val="28"/>
                <w:szCs w:val="28"/>
              </w:rPr>
              <w:t xml:space="preserve">5.3 </w:t>
            </w:r>
            <w:r w:rsidRPr="00F33AD8">
              <w:rPr>
                <w:bCs/>
                <w:sz w:val="28"/>
                <w:szCs w:val="28"/>
              </w:rPr>
              <w:t>Содержание семинаров, практических занятий</w:t>
            </w:r>
          </w:p>
        </w:tc>
        <w:tc>
          <w:tcPr>
            <w:tcW w:w="1560" w:type="dxa"/>
          </w:tcPr>
          <w:p w14:paraId="19454417" w14:textId="77777777" w:rsidR="00044949" w:rsidRPr="00B6353D" w:rsidRDefault="00044949" w:rsidP="00044949">
            <w:pPr>
              <w:jc w:val="center"/>
              <w:rPr>
                <w:sz w:val="28"/>
                <w:szCs w:val="28"/>
              </w:rPr>
            </w:pPr>
          </w:p>
          <w:p w14:paraId="1151F7CE" w14:textId="77777777" w:rsidR="00044949" w:rsidRPr="00B6353D" w:rsidRDefault="00044949" w:rsidP="00044949">
            <w:pPr>
              <w:jc w:val="center"/>
              <w:rPr>
                <w:sz w:val="28"/>
                <w:szCs w:val="28"/>
              </w:rPr>
            </w:pPr>
          </w:p>
          <w:p w14:paraId="109C5E53" w14:textId="71BC3832" w:rsidR="00044949" w:rsidRDefault="00E30679" w:rsidP="00044949">
            <w:pPr>
              <w:jc w:val="center"/>
              <w:rPr>
                <w:sz w:val="28"/>
                <w:szCs w:val="28"/>
              </w:rPr>
            </w:pPr>
            <w:r>
              <w:rPr>
                <w:sz w:val="28"/>
                <w:szCs w:val="28"/>
              </w:rPr>
              <w:t>5</w:t>
            </w:r>
          </w:p>
          <w:p w14:paraId="59DB4A60" w14:textId="03FF4151" w:rsidR="00044949" w:rsidRDefault="00E30679" w:rsidP="00044949">
            <w:pPr>
              <w:jc w:val="center"/>
              <w:rPr>
                <w:sz w:val="28"/>
                <w:szCs w:val="28"/>
              </w:rPr>
            </w:pPr>
            <w:r>
              <w:rPr>
                <w:sz w:val="28"/>
                <w:szCs w:val="28"/>
              </w:rPr>
              <w:t>5</w:t>
            </w:r>
          </w:p>
          <w:p w14:paraId="4CC135DE" w14:textId="380CDA57" w:rsidR="00044949" w:rsidRDefault="00E30679" w:rsidP="00044949">
            <w:pPr>
              <w:jc w:val="center"/>
              <w:rPr>
                <w:sz w:val="28"/>
                <w:szCs w:val="28"/>
              </w:rPr>
            </w:pPr>
            <w:r>
              <w:rPr>
                <w:sz w:val="28"/>
                <w:szCs w:val="28"/>
              </w:rPr>
              <w:t>6</w:t>
            </w:r>
          </w:p>
          <w:p w14:paraId="2B3C5C31" w14:textId="70DBC11A" w:rsidR="00044949" w:rsidRPr="00B6353D" w:rsidRDefault="00E30679" w:rsidP="00044949">
            <w:pPr>
              <w:jc w:val="center"/>
              <w:rPr>
                <w:sz w:val="28"/>
                <w:szCs w:val="28"/>
              </w:rPr>
            </w:pPr>
            <w:r>
              <w:rPr>
                <w:sz w:val="28"/>
                <w:szCs w:val="28"/>
              </w:rPr>
              <w:t>7</w:t>
            </w:r>
          </w:p>
        </w:tc>
      </w:tr>
      <w:tr w:rsidR="00044949" w:rsidRPr="00B6353D" w14:paraId="4B6F4713" w14:textId="77777777" w:rsidTr="00044949">
        <w:tc>
          <w:tcPr>
            <w:tcW w:w="8822" w:type="dxa"/>
          </w:tcPr>
          <w:p w14:paraId="15E39BD5" w14:textId="77777777" w:rsidR="00044949" w:rsidRDefault="00044949" w:rsidP="00044949">
            <w:pPr>
              <w:ind w:firstLine="34"/>
              <w:jc w:val="both"/>
              <w:rPr>
                <w:sz w:val="28"/>
                <w:szCs w:val="28"/>
              </w:rPr>
            </w:pPr>
            <w:r w:rsidRPr="00B6353D">
              <w:rPr>
                <w:sz w:val="28"/>
                <w:szCs w:val="28"/>
              </w:rPr>
              <w:t>6. Перечень учебно-методического обеспечения для самостоятельной работы обучающихся по дисциплине</w:t>
            </w:r>
          </w:p>
          <w:p w14:paraId="57DDF81E" w14:textId="77777777" w:rsidR="00044949" w:rsidRDefault="00044949" w:rsidP="00044949">
            <w:pPr>
              <w:ind w:firstLine="34"/>
              <w:jc w:val="both"/>
              <w:rPr>
                <w:sz w:val="28"/>
                <w:szCs w:val="28"/>
              </w:rPr>
            </w:pPr>
            <w:r>
              <w:rPr>
                <w:sz w:val="28"/>
                <w:szCs w:val="28"/>
              </w:rPr>
              <w:t xml:space="preserve">6.1 </w:t>
            </w:r>
            <w:r w:rsidRPr="00F33AD8">
              <w:rPr>
                <w:sz w:val="28"/>
                <w:szCs w:val="28"/>
              </w:rPr>
              <w:t>Перечень вопросов, отводимых на самостоятельное освоение дисциплины, формы внеаудиторной самостоятельной работы</w:t>
            </w:r>
          </w:p>
          <w:p w14:paraId="79848A82" w14:textId="77777777" w:rsidR="00044949" w:rsidRPr="00B6353D" w:rsidRDefault="00044949" w:rsidP="00044949">
            <w:pPr>
              <w:ind w:firstLine="34"/>
              <w:jc w:val="both"/>
              <w:rPr>
                <w:sz w:val="28"/>
                <w:szCs w:val="28"/>
              </w:rPr>
            </w:pPr>
            <w:r>
              <w:rPr>
                <w:sz w:val="28"/>
                <w:szCs w:val="28"/>
              </w:rPr>
              <w:t xml:space="preserve">6.2 </w:t>
            </w:r>
            <w:r w:rsidRPr="00F33AD8">
              <w:rPr>
                <w:bCs/>
                <w:sz w:val="28"/>
                <w:szCs w:val="28"/>
              </w:rPr>
              <w:t>Перечень вопросов, заданий, тем для подготовки к текущему контролю</w:t>
            </w:r>
          </w:p>
        </w:tc>
        <w:tc>
          <w:tcPr>
            <w:tcW w:w="1560" w:type="dxa"/>
          </w:tcPr>
          <w:p w14:paraId="6CC2A7D7" w14:textId="77777777" w:rsidR="00044949" w:rsidRPr="00B6353D" w:rsidRDefault="00044949" w:rsidP="00044949">
            <w:pPr>
              <w:jc w:val="center"/>
              <w:rPr>
                <w:sz w:val="28"/>
                <w:szCs w:val="28"/>
              </w:rPr>
            </w:pPr>
          </w:p>
          <w:p w14:paraId="02ADE4CF" w14:textId="46A2A1DA" w:rsidR="00044949" w:rsidRDefault="00E30679" w:rsidP="00044949">
            <w:pPr>
              <w:jc w:val="center"/>
              <w:rPr>
                <w:sz w:val="28"/>
                <w:szCs w:val="28"/>
              </w:rPr>
            </w:pPr>
            <w:r>
              <w:rPr>
                <w:sz w:val="28"/>
                <w:szCs w:val="28"/>
              </w:rPr>
              <w:t>9</w:t>
            </w:r>
          </w:p>
          <w:p w14:paraId="642F9CDC" w14:textId="77777777" w:rsidR="00044949" w:rsidRDefault="00044949" w:rsidP="00044949">
            <w:pPr>
              <w:jc w:val="center"/>
              <w:rPr>
                <w:sz w:val="28"/>
                <w:szCs w:val="28"/>
              </w:rPr>
            </w:pPr>
          </w:p>
          <w:p w14:paraId="11A17E97" w14:textId="61110E61" w:rsidR="00044949" w:rsidRDefault="00E30679" w:rsidP="00044949">
            <w:pPr>
              <w:jc w:val="center"/>
              <w:rPr>
                <w:sz w:val="28"/>
                <w:szCs w:val="28"/>
              </w:rPr>
            </w:pPr>
            <w:r>
              <w:rPr>
                <w:sz w:val="28"/>
                <w:szCs w:val="28"/>
              </w:rPr>
              <w:t>9</w:t>
            </w:r>
          </w:p>
          <w:p w14:paraId="7B822917" w14:textId="7B922D1B" w:rsidR="00044949" w:rsidRPr="00B6353D" w:rsidRDefault="00E30679" w:rsidP="00044949">
            <w:pPr>
              <w:jc w:val="center"/>
              <w:rPr>
                <w:sz w:val="28"/>
                <w:szCs w:val="28"/>
              </w:rPr>
            </w:pPr>
            <w:r>
              <w:rPr>
                <w:sz w:val="28"/>
                <w:szCs w:val="28"/>
              </w:rPr>
              <w:t>10</w:t>
            </w:r>
          </w:p>
        </w:tc>
      </w:tr>
      <w:tr w:rsidR="00044949" w:rsidRPr="00B6353D" w14:paraId="74E88E77" w14:textId="77777777" w:rsidTr="00044949">
        <w:tc>
          <w:tcPr>
            <w:tcW w:w="8822" w:type="dxa"/>
          </w:tcPr>
          <w:p w14:paraId="07067727" w14:textId="77777777" w:rsidR="00044949" w:rsidRPr="00B6353D" w:rsidRDefault="00044949" w:rsidP="00044949">
            <w:pPr>
              <w:jc w:val="both"/>
              <w:rPr>
                <w:sz w:val="28"/>
                <w:szCs w:val="28"/>
              </w:rPr>
            </w:pPr>
            <w:r w:rsidRPr="00B6353D">
              <w:rPr>
                <w:sz w:val="28"/>
                <w:szCs w:val="28"/>
              </w:rPr>
              <w:t>7. Фонд оценочных средств для проведения промежуточной аттестации обучающихся по дисциплине</w:t>
            </w:r>
          </w:p>
        </w:tc>
        <w:tc>
          <w:tcPr>
            <w:tcW w:w="1560" w:type="dxa"/>
          </w:tcPr>
          <w:p w14:paraId="1E15BF14" w14:textId="77777777" w:rsidR="00044949" w:rsidRDefault="00044949" w:rsidP="00044949">
            <w:pPr>
              <w:jc w:val="center"/>
              <w:rPr>
                <w:sz w:val="28"/>
                <w:szCs w:val="28"/>
              </w:rPr>
            </w:pPr>
          </w:p>
          <w:p w14:paraId="435026AD" w14:textId="52C8CC23" w:rsidR="00044949" w:rsidRPr="00B6353D" w:rsidRDefault="00E30679" w:rsidP="00044949">
            <w:pPr>
              <w:jc w:val="center"/>
              <w:rPr>
                <w:sz w:val="28"/>
                <w:szCs w:val="28"/>
              </w:rPr>
            </w:pPr>
            <w:r>
              <w:rPr>
                <w:sz w:val="28"/>
                <w:szCs w:val="28"/>
              </w:rPr>
              <w:t>11</w:t>
            </w:r>
          </w:p>
        </w:tc>
      </w:tr>
      <w:tr w:rsidR="00044949" w:rsidRPr="00B6353D" w14:paraId="5C2918CC" w14:textId="77777777" w:rsidTr="00044949">
        <w:tc>
          <w:tcPr>
            <w:tcW w:w="8822" w:type="dxa"/>
          </w:tcPr>
          <w:p w14:paraId="18AE6059" w14:textId="77777777" w:rsidR="00044949" w:rsidRPr="00B6353D" w:rsidRDefault="00044949" w:rsidP="00044949">
            <w:pPr>
              <w:jc w:val="both"/>
              <w:rPr>
                <w:sz w:val="28"/>
                <w:szCs w:val="28"/>
              </w:rPr>
            </w:pPr>
            <w:r w:rsidRPr="00B6353D">
              <w:rPr>
                <w:sz w:val="28"/>
                <w:szCs w:val="28"/>
              </w:rPr>
              <w:t>8. Перечень основной и дополнительной учебной литературы, необходимой для освоения дисциплины</w:t>
            </w:r>
          </w:p>
        </w:tc>
        <w:tc>
          <w:tcPr>
            <w:tcW w:w="1560" w:type="dxa"/>
          </w:tcPr>
          <w:p w14:paraId="74B2E635" w14:textId="77777777" w:rsidR="00044949" w:rsidRDefault="00044949" w:rsidP="00044949">
            <w:pPr>
              <w:jc w:val="center"/>
              <w:rPr>
                <w:sz w:val="28"/>
                <w:szCs w:val="28"/>
              </w:rPr>
            </w:pPr>
          </w:p>
          <w:p w14:paraId="0E368215" w14:textId="6D1B4762" w:rsidR="00044949" w:rsidRPr="00B6353D" w:rsidRDefault="00EA1ECF" w:rsidP="00044949">
            <w:pPr>
              <w:jc w:val="center"/>
              <w:rPr>
                <w:sz w:val="28"/>
                <w:szCs w:val="28"/>
              </w:rPr>
            </w:pPr>
            <w:r>
              <w:rPr>
                <w:sz w:val="28"/>
                <w:szCs w:val="28"/>
              </w:rPr>
              <w:t>20</w:t>
            </w:r>
          </w:p>
        </w:tc>
      </w:tr>
      <w:tr w:rsidR="00044949" w:rsidRPr="00B6353D" w14:paraId="552CB4C9" w14:textId="77777777" w:rsidTr="00044949">
        <w:tc>
          <w:tcPr>
            <w:tcW w:w="8822" w:type="dxa"/>
          </w:tcPr>
          <w:p w14:paraId="2FA93AA7" w14:textId="77777777" w:rsidR="00044949" w:rsidRPr="00B6353D" w:rsidRDefault="00044949" w:rsidP="00044949">
            <w:pPr>
              <w:jc w:val="both"/>
              <w:rPr>
                <w:sz w:val="28"/>
                <w:szCs w:val="28"/>
              </w:rPr>
            </w:pPr>
            <w:r w:rsidRPr="00B6353D">
              <w:rPr>
                <w:sz w:val="28"/>
                <w:szCs w:val="28"/>
              </w:rPr>
              <w:t>9. Перечень ресурсов информационно-телекоммуникационной сети «Интернет», необходимых для освоения дисциплины</w:t>
            </w:r>
          </w:p>
        </w:tc>
        <w:tc>
          <w:tcPr>
            <w:tcW w:w="1560" w:type="dxa"/>
          </w:tcPr>
          <w:p w14:paraId="0A3BEBC4" w14:textId="77777777" w:rsidR="00044949" w:rsidRDefault="00044949" w:rsidP="00044949">
            <w:pPr>
              <w:jc w:val="center"/>
              <w:rPr>
                <w:sz w:val="28"/>
                <w:szCs w:val="28"/>
              </w:rPr>
            </w:pPr>
          </w:p>
          <w:p w14:paraId="37D0828A" w14:textId="7AEF65E1" w:rsidR="00044949" w:rsidRPr="00B6353D" w:rsidRDefault="00EA1ECF" w:rsidP="00044949">
            <w:pPr>
              <w:jc w:val="center"/>
              <w:rPr>
                <w:sz w:val="28"/>
                <w:szCs w:val="28"/>
              </w:rPr>
            </w:pPr>
            <w:r>
              <w:rPr>
                <w:sz w:val="28"/>
                <w:szCs w:val="28"/>
              </w:rPr>
              <w:t>21</w:t>
            </w:r>
          </w:p>
        </w:tc>
      </w:tr>
      <w:tr w:rsidR="00044949" w:rsidRPr="00B6353D" w14:paraId="3F5B69C7" w14:textId="77777777" w:rsidTr="00044949">
        <w:tc>
          <w:tcPr>
            <w:tcW w:w="8822" w:type="dxa"/>
          </w:tcPr>
          <w:p w14:paraId="2F2055E4" w14:textId="77777777" w:rsidR="00044949" w:rsidRPr="00B6353D" w:rsidRDefault="00044949" w:rsidP="00044949">
            <w:pPr>
              <w:jc w:val="both"/>
              <w:rPr>
                <w:sz w:val="28"/>
                <w:szCs w:val="28"/>
              </w:rPr>
            </w:pPr>
            <w:r w:rsidRPr="00B6353D">
              <w:rPr>
                <w:sz w:val="28"/>
                <w:szCs w:val="28"/>
              </w:rPr>
              <w:t>10. Методические указания для обучающихся по освоению дисциплины</w:t>
            </w:r>
          </w:p>
        </w:tc>
        <w:tc>
          <w:tcPr>
            <w:tcW w:w="1560" w:type="dxa"/>
          </w:tcPr>
          <w:p w14:paraId="068BE1A0" w14:textId="5D76563F" w:rsidR="00044949" w:rsidRPr="00B6353D" w:rsidRDefault="00EA1ECF" w:rsidP="00044949">
            <w:pPr>
              <w:jc w:val="center"/>
              <w:rPr>
                <w:sz w:val="28"/>
                <w:szCs w:val="28"/>
              </w:rPr>
            </w:pPr>
            <w:r>
              <w:rPr>
                <w:sz w:val="28"/>
                <w:szCs w:val="28"/>
              </w:rPr>
              <w:t>21</w:t>
            </w:r>
          </w:p>
        </w:tc>
      </w:tr>
      <w:tr w:rsidR="00044949" w:rsidRPr="00B6353D" w14:paraId="727B4F95" w14:textId="77777777" w:rsidTr="00044949">
        <w:tc>
          <w:tcPr>
            <w:tcW w:w="8822" w:type="dxa"/>
          </w:tcPr>
          <w:p w14:paraId="30F5C90A" w14:textId="77777777" w:rsidR="00044949" w:rsidRPr="00B6353D" w:rsidRDefault="00044949" w:rsidP="00044949">
            <w:pPr>
              <w:jc w:val="both"/>
              <w:rPr>
                <w:sz w:val="28"/>
                <w:szCs w:val="28"/>
              </w:rPr>
            </w:pPr>
            <w:r w:rsidRPr="00B6353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0" w:type="dxa"/>
          </w:tcPr>
          <w:p w14:paraId="602E64FD" w14:textId="1495184C" w:rsidR="00044949" w:rsidRPr="00B6353D" w:rsidRDefault="00EA1ECF" w:rsidP="00044949">
            <w:pPr>
              <w:jc w:val="center"/>
              <w:rPr>
                <w:sz w:val="28"/>
                <w:szCs w:val="28"/>
              </w:rPr>
            </w:pPr>
            <w:r>
              <w:rPr>
                <w:sz w:val="28"/>
                <w:szCs w:val="28"/>
              </w:rPr>
              <w:t>21</w:t>
            </w:r>
          </w:p>
          <w:p w14:paraId="6EE52E60" w14:textId="77777777" w:rsidR="00044949" w:rsidRPr="00B6353D" w:rsidRDefault="00044949" w:rsidP="00044949">
            <w:pPr>
              <w:jc w:val="center"/>
              <w:rPr>
                <w:sz w:val="28"/>
                <w:szCs w:val="28"/>
              </w:rPr>
            </w:pPr>
          </w:p>
          <w:p w14:paraId="198DDD9B" w14:textId="77777777" w:rsidR="00044949" w:rsidRPr="00B6353D" w:rsidRDefault="00044949" w:rsidP="00EA1ECF">
            <w:pPr>
              <w:jc w:val="center"/>
              <w:rPr>
                <w:sz w:val="28"/>
                <w:szCs w:val="28"/>
              </w:rPr>
            </w:pPr>
          </w:p>
        </w:tc>
      </w:tr>
      <w:tr w:rsidR="00044949" w:rsidRPr="00B6353D" w14:paraId="3FD6A8B2" w14:textId="77777777" w:rsidTr="00044949">
        <w:tc>
          <w:tcPr>
            <w:tcW w:w="8822" w:type="dxa"/>
          </w:tcPr>
          <w:p w14:paraId="7FA903E2" w14:textId="77777777" w:rsidR="00044949" w:rsidRPr="00B6353D" w:rsidRDefault="00044949" w:rsidP="00044949">
            <w:pPr>
              <w:jc w:val="both"/>
              <w:rPr>
                <w:sz w:val="28"/>
                <w:szCs w:val="28"/>
              </w:rPr>
            </w:pPr>
            <w:r w:rsidRPr="00B6353D">
              <w:rPr>
                <w:sz w:val="28"/>
                <w:szCs w:val="28"/>
              </w:rPr>
              <w:t>12. Описание материально-технической базы, необходимой для осуществления образовательного процесса по дисциплине</w:t>
            </w:r>
          </w:p>
        </w:tc>
        <w:tc>
          <w:tcPr>
            <w:tcW w:w="1560" w:type="dxa"/>
          </w:tcPr>
          <w:p w14:paraId="1206DF94" w14:textId="4571DAFB" w:rsidR="00044949" w:rsidRPr="00B6353D" w:rsidRDefault="00EA1ECF" w:rsidP="00044949">
            <w:pPr>
              <w:jc w:val="center"/>
              <w:rPr>
                <w:sz w:val="28"/>
                <w:szCs w:val="28"/>
              </w:rPr>
            </w:pPr>
            <w:r>
              <w:rPr>
                <w:sz w:val="28"/>
                <w:szCs w:val="28"/>
              </w:rPr>
              <w:t>22</w:t>
            </w:r>
            <w:bookmarkStart w:id="0" w:name="_GoBack"/>
            <w:bookmarkEnd w:id="0"/>
          </w:p>
          <w:p w14:paraId="2CBBE897" w14:textId="77777777" w:rsidR="00044949" w:rsidRPr="00B6353D" w:rsidRDefault="00044949" w:rsidP="00044949">
            <w:pPr>
              <w:jc w:val="center"/>
              <w:rPr>
                <w:sz w:val="28"/>
                <w:szCs w:val="28"/>
              </w:rPr>
            </w:pPr>
          </w:p>
        </w:tc>
      </w:tr>
    </w:tbl>
    <w:p w14:paraId="2A45C330" w14:textId="0A3AF2FB" w:rsidR="000C77D2" w:rsidRDefault="000C77D2" w:rsidP="00044949">
      <w:pPr>
        <w:pStyle w:val="Default"/>
        <w:rPr>
          <w:b/>
          <w:sz w:val="28"/>
          <w:szCs w:val="28"/>
        </w:rPr>
      </w:pPr>
    </w:p>
    <w:p w14:paraId="515DCEA5" w14:textId="77777777" w:rsidR="000C77D2" w:rsidRDefault="000C77D2" w:rsidP="00044949">
      <w:pPr>
        <w:widowControl/>
        <w:autoSpaceDE/>
        <w:autoSpaceDN/>
        <w:adjustRightInd/>
        <w:rPr>
          <w:b/>
          <w:sz w:val="20"/>
          <w:szCs w:val="20"/>
        </w:rPr>
      </w:pPr>
      <w:r>
        <w:rPr>
          <w:b/>
          <w:sz w:val="20"/>
          <w:szCs w:val="20"/>
        </w:rPr>
        <w:br w:type="page"/>
      </w:r>
    </w:p>
    <w:p w14:paraId="16CD715A" w14:textId="77777777" w:rsidR="00415294" w:rsidRPr="0031390D" w:rsidRDefault="00415294" w:rsidP="00044949">
      <w:pPr>
        <w:widowControl/>
        <w:ind w:right="4493" w:firstLine="567"/>
        <w:rPr>
          <w:b/>
          <w:sz w:val="28"/>
          <w:szCs w:val="28"/>
        </w:rPr>
      </w:pPr>
      <w:r w:rsidRPr="0031390D">
        <w:rPr>
          <w:b/>
          <w:sz w:val="28"/>
          <w:szCs w:val="28"/>
        </w:rPr>
        <w:lastRenderedPageBreak/>
        <w:t>1. Наименование дисциплины</w:t>
      </w:r>
    </w:p>
    <w:p w14:paraId="62824244" w14:textId="77777777" w:rsidR="006B54DD" w:rsidRPr="006B54DD" w:rsidRDefault="006B54DD" w:rsidP="00044949">
      <w:pPr>
        <w:widowControl/>
        <w:autoSpaceDE/>
        <w:autoSpaceDN/>
        <w:adjustRightInd/>
        <w:ind w:firstLine="567"/>
        <w:contextualSpacing/>
        <w:rPr>
          <w:rFonts w:eastAsia="Times New Roman"/>
          <w:sz w:val="28"/>
          <w:szCs w:val="28"/>
          <w:lang w:eastAsia="en-US"/>
        </w:rPr>
      </w:pPr>
      <w:r w:rsidRPr="006B54DD">
        <w:rPr>
          <w:rFonts w:eastAsia="Times New Roman"/>
          <w:sz w:val="28"/>
          <w:szCs w:val="28"/>
          <w:lang w:eastAsia="en-US"/>
        </w:rPr>
        <w:t>Бухгалтерский учет в банках</w:t>
      </w:r>
      <w:r>
        <w:rPr>
          <w:rFonts w:eastAsia="Times New Roman"/>
          <w:sz w:val="28"/>
          <w:szCs w:val="28"/>
          <w:lang w:eastAsia="en-US"/>
        </w:rPr>
        <w:t>.</w:t>
      </w:r>
    </w:p>
    <w:p w14:paraId="3A3509DD" w14:textId="77777777" w:rsidR="00415294" w:rsidRPr="0031390D" w:rsidRDefault="00415294" w:rsidP="00044949">
      <w:pPr>
        <w:widowControl/>
        <w:ind w:firstLine="567"/>
        <w:jc w:val="both"/>
        <w:rPr>
          <w:sz w:val="28"/>
          <w:szCs w:val="28"/>
        </w:rPr>
      </w:pPr>
    </w:p>
    <w:p w14:paraId="1FC830FD" w14:textId="77777777" w:rsidR="00415294" w:rsidRPr="0031390D" w:rsidRDefault="00415294" w:rsidP="00044949">
      <w:pPr>
        <w:widowControl/>
        <w:ind w:firstLine="567"/>
        <w:jc w:val="both"/>
        <w:rPr>
          <w:b/>
          <w:sz w:val="28"/>
          <w:szCs w:val="28"/>
        </w:rPr>
      </w:pPr>
      <w:r w:rsidRPr="0031390D">
        <w:rPr>
          <w:b/>
          <w:sz w:val="28"/>
          <w:szCs w:val="28"/>
        </w:rPr>
        <w:t xml:space="preserve">2. Перечень планируемых результатов </w:t>
      </w:r>
      <w:r w:rsidR="00AA01C2" w:rsidRPr="0031390D">
        <w:rPr>
          <w:b/>
          <w:sz w:val="28"/>
          <w:szCs w:val="28"/>
        </w:rPr>
        <w:t>освоения образовательной программы (</w:t>
      </w:r>
      <w:r w:rsidR="00473F75" w:rsidRPr="0031390D">
        <w:rPr>
          <w:b/>
          <w:sz w:val="28"/>
          <w:szCs w:val="28"/>
        </w:rPr>
        <w:t xml:space="preserve">перечень </w:t>
      </w:r>
      <w:r w:rsidR="00AA01C2" w:rsidRPr="0031390D">
        <w:rPr>
          <w:b/>
          <w:sz w:val="28"/>
          <w:szCs w:val="28"/>
        </w:rPr>
        <w:t xml:space="preserve">компетенций) </w:t>
      </w:r>
      <w:r w:rsidRPr="0031390D">
        <w:rPr>
          <w:b/>
          <w:sz w:val="28"/>
          <w:szCs w:val="28"/>
        </w:rPr>
        <w:t>с указанием индикаторов их достижения</w:t>
      </w:r>
      <w:r w:rsidR="00473F75" w:rsidRPr="0031390D">
        <w:rPr>
          <w:b/>
          <w:sz w:val="28"/>
          <w:szCs w:val="28"/>
        </w:rPr>
        <w:t xml:space="preserve"> и </w:t>
      </w:r>
      <w:r w:rsidR="00AA01C2" w:rsidRPr="0031390D">
        <w:rPr>
          <w:b/>
          <w:sz w:val="28"/>
          <w:szCs w:val="28"/>
        </w:rPr>
        <w:t>планируемы</w:t>
      </w:r>
      <w:r w:rsidR="00473F75" w:rsidRPr="0031390D">
        <w:rPr>
          <w:b/>
          <w:sz w:val="28"/>
          <w:szCs w:val="28"/>
        </w:rPr>
        <w:t>х</w:t>
      </w:r>
      <w:r w:rsidR="00AA01C2" w:rsidRPr="0031390D">
        <w:rPr>
          <w:b/>
          <w:sz w:val="28"/>
          <w:szCs w:val="28"/>
        </w:rPr>
        <w:t xml:space="preserve"> результат</w:t>
      </w:r>
      <w:r w:rsidR="00473F75" w:rsidRPr="0031390D">
        <w:rPr>
          <w:b/>
          <w:sz w:val="28"/>
          <w:szCs w:val="28"/>
        </w:rPr>
        <w:t>ов</w:t>
      </w:r>
      <w:r w:rsidRPr="0031390D">
        <w:rPr>
          <w:b/>
          <w:sz w:val="28"/>
          <w:szCs w:val="28"/>
        </w:rPr>
        <w:t xml:space="preserve"> обучения</w:t>
      </w:r>
      <w:r w:rsidR="00AA01C2" w:rsidRPr="0031390D">
        <w:rPr>
          <w:b/>
          <w:sz w:val="28"/>
          <w:szCs w:val="28"/>
        </w:rPr>
        <w:t xml:space="preserve"> по дисциплине</w:t>
      </w:r>
    </w:p>
    <w:p w14:paraId="5E0C1B3F" w14:textId="77777777" w:rsidR="00CD1A98" w:rsidRPr="00CD1A98" w:rsidRDefault="00CD1A98" w:rsidP="00044949">
      <w:pPr>
        <w:widowControl/>
        <w:jc w:val="both"/>
        <w:rPr>
          <w:b/>
          <w:i/>
          <w:sz w:val="28"/>
          <w:szCs w:val="28"/>
          <w:highlight w:val="yellow"/>
        </w:rPr>
      </w:pPr>
    </w:p>
    <w:tbl>
      <w:tblPr>
        <w:tblStyle w:val="a5"/>
        <w:tblW w:w="10206" w:type="dxa"/>
        <w:tblInd w:w="-5" w:type="dxa"/>
        <w:tblLayout w:type="fixed"/>
        <w:tblLook w:val="04A0" w:firstRow="1" w:lastRow="0" w:firstColumn="1" w:lastColumn="0" w:noHBand="0" w:noVBand="1"/>
      </w:tblPr>
      <w:tblGrid>
        <w:gridCol w:w="1531"/>
        <w:gridCol w:w="2126"/>
        <w:gridCol w:w="2552"/>
        <w:gridCol w:w="3997"/>
      </w:tblGrid>
      <w:tr w:rsidR="00537FE6" w:rsidRPr="00CD1A98" w14:paraId="704EA37C" w14:textId="77777777" w:rsidTr="003C4D32">
        <w:tc>
          <w:tcPr>
            <w:tcW w:w="1531" w:type="dxa"/>
          </w:tcPr>
          <w:p w14:paraId="117E28B7" w14:textId="77777777" w:rsidR="00537FE6" w:rsidRPr="006B54DD" w:rsidRDefault="00537FE6" w:rsidP="00044949">
            <w:pPr>
              <w:tabs>
                <w:tab w:val="left" w:pos="540"/>
              </w:tabs>
              <w:contextualSpacing/>
              <w:jc w:val="center"/>
            </w:pPr>
            <w:r w:rsidRPr="006B54DD">
              <w:t>Код</w:t>
            </w:r>
            <w:r w:rsidRPr="006B54DD">
              <w:t xml:space="preserve"> </w:t>
            </w:r>
            <w:r w:rsidRPr="006B54DD">
              <w:t>компетенции</w:t>
            </w:r>
          </w:p>
        </w:tc>
        <w:tc>
          <w:tcPr>
            <w:tcW w:w="2126" w:type="dxa"/>
          </w:tcPr>
          <w:p w14:paraId="2FECAC61" w14:textId="77777777" w:rsidR="00537FE6" w:rsidRPr="006B54DD" w:rsidRDefault="00537FE6" w:rsidP="00044949">
            <w:pPr>
              <w:tabs>
                <w:tab w:val="left" w:pos="540"/>
              </w:tabs>
              <w:contextualSpacing/>
              <w:jc w:val="center"/>
            </w:pPr>
            <w:r w:rsidRPr="006B54DD">
              <w:t>Наименование</w:t>
            </w:r>
            <w:r w:rsidRPr="006B54DD">
              <w:t xml:space="preserve"> </w:t>
            </w:r>
            <w:r w:rsidRPr="006B54DD">
              <w:t>компетенции</w:t>
            </w:r>
          </w:p>
        </w:tc>
        <w:tc>
          <w:tcPr>
            <w:tcW w:w="2552" w:type="dxa"/>
          </w:tcPr>
          <w:p w14:paraId="259DCC0C" w14:textId="77777777" w:rsidR="00537FE6" w:rsidRPr="006B54DD" w:rsidRDefault="00537FE6" w:rsidP="00044949">
            <w:pPr>
              <w:tabs>
                <w:tab w:val="left" w:pos="540"/>
              </w:tabs>
              <w:contextualSpacing/>
              <w:jc w:val="center"/>
            </w:pPr>
            <w:r w:rsidRPr="006B54DD">
              <w:t>Индикаторы</w:t>
            </w:r>
            <w:r w:rsidRPr="006B54DD">
              <w:t xml:space="preserve"> </w:t>
            </w:r>
            <w:r w:rsidRPr="006B54DD">
              <w:t>достижения</w:t>
            </w:r>
            <w:r w:rsidRPr="006B54DD">
              <w:t xml:space="preserve"> </w:t>
            </w:r>
            <w:r w:rsidRPr="006B54DD">
              <w:t>компетенции</w:t>
            </w:r>
          </w:p>
        </w:tc>
        <w:tc>
          <w:tcPr>
            <w:tcW w:w="3997" w:type="dxa"/>
          </w:tcPr>
          <w:p w14:paraId="31A9B4CA" w14:textId="77777777" w:rsidR="00473F75" w:rsidRPr="006B54DD" w:rsidRDefault="00537FE6" w:rsidP="00044949">
            <w:pPr>
              <w:tabs>
                <w:tab w:val="left" w:pos="540"/>
              </w:tabs>
              <w:contextualSpacing/>
              <w:jc w:val="center"/>
            </w:pPr>
            <w:r w:rsidRPr="006B54DD">
              <w:t>Результаты</w:t>
            </w:r>
            <w:r w:rsidRPr="006B54DD">
              <w:t xml:space="preserve"> </w:t>
            </w:r>
            <w:r w:rsidRPr="006B54DD">
              <w:t>обучения</w:t>
            </w:r>
            <w:r w:rsidRPr="006B54DD">
              <w:t xml:space="preserve"> </w:t>
            </w:r>
          </w:p>
          <w:p w14:paraId="56896759" w14:textId="77777777" w:rsidR="00537FE6" w:rsidRPr="006B54DD" w:rsidRDefault="00537FE6" w:rsidP="00044949">
            <w:pPr>
              <w:tabs>
                <w:tab w:val="left" w:pos="540"/>
              </w:tabs>
              <w:contextualSpacing/>
              <w:jc w:val="center"/>
            </w:pPr>
            <w:r w:rsidRPr="006B54DD">
              <w:t>(</w:t>
            </w:r>
            <w:r w:rsidRPr="006B54DD">
              <w:t>умения</w:t>
            </w:r>
            <w:r w:rsidRPr="006B54DD">
              <w:t xml:space="preserve"> </w:t>
            </w:r>
            <w:r w:rsidRPr="006B54DD">
              <w:t>и</w:t>
            </w:r>
            <w:r w:rsidRPr="006B54DD">
              <w:t xml:space="preserve"> </w:t>
            </w:r>
            <w:r w:rsidRPr="006B54DD">
              <w:t>знания</w:t>
            </w:r>
            <w:r w:rsidRPr="006B54DD">
              <w:t xml:space="preserve">), </w:t>
            </w:r>
            <w:r w:rsidRPr="006B54DD">
              <w:t>соотнесенные</w:t>
            </w:r>
            <w:r w:rsidRPr="006B54DD">
              <w:t xml:space="preserve"> </w:t>
            </w:r>
            <w:r w:rsidRPr="006B54DD">
              <w:t>с</w:t>
            </w:r>
            <w:r w:rsidRPr="006B54DD">
              <w:t xml:space="preserve"> </w:t>
            </w:r>
            <w:r w:rsidRPr="006B54DD">
              <w:t>компетенциями</w:t>
            </w:r>
            <w:r w:rsidRPr="006B54DD">
              <w:t>/</w:t>
            </w:r>
            <w:r w:rsidRPr="006B54DD">
              <w:t>индикаторами</w:t>
            </w:r>
            <w:r w:rsidRPr="006B54DD">
              <w:t xml:space="preserve"> </w:t>
            </w:r>
            <w:r w:rsidRPr="006B54DD">
              <w:t>достижения</w:t>
            </w:r>
            <w:r w:rsidRPr="006B54DD">
              <w:t xml:space="preserve"> </w:t>
            </w:r>
            <w:r w:rsidRPr="006B54DD">
              <w:t>компетенции</w:t>
            </w:r>
          </w:p>
        </w:tc>
      </w:tr>
      <w:tr w:rsidR="006B54DD" w:rsidRPr="00CD1A98" w14:paraId="1410180F" w14:textId="77777777" w:rsidTr="003C4D32">
        <w:trPr>
          <w:trHeight w:val="1112"/>
        </w:trPr>
        <w:tc>
          <w:tcPr>
            <w:tcW w:w="1531" w:type="dxa"/>
            <w:vMerge w:val="restart"/>
          </w:tcPr>
          <w:p w14:paraId="13E2CA4E" w14:textId="77777777" w:rsidR="006B54DD" w:rsidRPr="00044949" w:rsidRDefault="006B54DD" w:rsidP="00044949">
            <w:pPr>
              <w:tabs>
                <w:tab w:val="left" w:pos="540"/>
              </w:tabs>
              <w:contextualSpacing/>
              <w:jc w:val="both"/>
              <w:rPr>
                <w:rFonts w:ascii="Times New Roman"/>
                <w:sz w:val="24"/>
                <w:szCs w:val="24"/>
                <w:highlight w:val="yellow"/>
              </w:rPr>
            </w:pPr>
            <w:r w:rsidRPr="00044949">
              <w:rPr>
                <w:rFonts w:ascii="Times New Roman"/>
                <w:sz w:val="24"/>
                <w:szCs w:val="24"/>
              </w:rPr>
              <w:t>ПКН-4</w:t>
            </w:r>
          </w:p>
        </w:tc>
        <w:tc>
          <w:tcPr>
            <w:tcW w:w="2126" w:type="dxa"/>
            <w:vMerge w:val="restart"/>
          </w:tcPr>
          <w:p w14:paraId="7E77C85B"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Способность оценивать показатели деятельности экономических субъектов</w:t>
            </w:r>
          </w:p>
        </w:tc>
        <w:tc>
          <w:tcPr>
            <w:tcW w:w="2552" w:type="dxa"/>
          </w:tcPr>
          <w:p w14:paraId="544E49D6" w14:textId="0F8748A9" w:rsidR="006B54DD" w:rsidRPr="00044949" w:rsidRDefault="006B54DD" w:rsidP="00044949">
            <w:pPr>
              <w:pStyle w:val="Style27"/>
              <w:tabs>
                <w:tab w:val="left" w:pos="259"/>
                <w:tab w:val="left" w:pos="2021"/>
              </w:tabs>
              <w:spacing w:line="240" w:lineRule="auto"/>
              <w:rPr>
                <w:rFonts w:ascii="Times New Roman"/>
                <w:sz w:val="24"/>
                <w:szCs w:val="24"/>
              </w:rPr>
            </w:pPr>
            <w:r w:rsidRPr="00044949">
              <w:rPr>
                <w:rFonts w:ascii="Times New Roman"/>
                <w:sz w:val="24"/>
                <w:szCs w:val="24"/>
              </w:rPr>
              <w:t>1.</w:t>
            </w:r>
            <w:r w:rsidRPr="00044949">
              <w:rPr>
                <w:rFonts w:ascii="Times New Roman"/>
                <w:sz w:val="24"/>
                <w:szCs w:val="24"/>
              </w:rPr>
              <w:tab/>
              <w:t>Проводит анализ внешней и внутренней среды ведения бизнеса, выявляет основные факторы экономического</w:t>
            </w:r>
            <w:r w:rsidR="00044949">
              <w:rPr>
                <w:rFonts w:ascii="Times New Roman"/>
                <w:sz w:val="24"/>
                <w:szCs w:val="24"/>
              </w:rPr>
              <w:t xml:space="preserve"> </w:t>
            </w:r>
            <w:r w:rsidRPr="00044949">
              <w:rPr>
                <w:rFonts w:ascii="Times New Roman"/>
                <w:sz w:val="24"/>
                <w:szCs w:val="24"/>
              </w:rPr>
              <w:t>роста, оценивает эффективность формирования и использования производственного потенциала экономических субъектов.</w:t>
            </w:r>
          </w:p>
        </w:tc>
        <w:tc>
          <w:tcPr>
            <w:tcW w:w="3997" w:type="dxa"/>
          </w:tcPr>
          <w:p w14:paraId="5A737D78"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 анализ внешней и внутренней среды ведения бизнеса</w:t>
            </w:r>
            <w:r w:rsidR="000C77D2" w:rsidRPr="00044949">
              <w:rPr>
                <w:rFonts w:ascii="Times New Roman"/>
                <w:sz w:val="24"/>
                <w:szCs w:val="24"/>
              </w:rPr>
              <w:t>, факторы экономического</w:t>
            </w:r>
            <w:r w:rsidR="000C77D2" w:rsidRPr="00044949">
              <w:rPr>
                <w:rFonts w:ascii="Times New Roman"/>
                <w:sz w:val="24"/>
                <w:szCs w:val="24"/>
              </w:rPr>
              <w:br/>
              <w:t>роста</w:t>
            </w:r>
          </w:p>
          <w:p w14:paraId="1BA13F8F"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проводить анализ внешней и внутренней среды ведения бизнеса, а также выявлять основные факторы экономического роста и оценивать эффективность формирования и использования производственного </w:t>
            </w:r>
            <w:r w:rsidR="00EF4A5E" w:rsidRPr="00044949">
              <w:rPr>
                <w:rFonts w:ascii="Times New Roman"/>
                <w:sz w:val="24"/>
                <w:szCs w:val="24"/>
              </w:rPr>
              <w:t>потенциала экономических</w:t>
            </w:r>
            <w:r w:rsidR="000C77D2" w:rsidRPr="00044949">
              <w:rPr>
                <w:rFonts w:ascii="Times New Roman"/>
                <w:sz w:val="24"/>
                <w:szCs w:val="24"/>
              </w:rPr>
              <w:t xml:space="preserve"> субъектов.</w:t>
            </w:r>
          </w:p>
        </w:tc>
      </w:tr>
      <w:tr w:rsidR="006B54DD" w:rsidRPr="00CD1A98" w14:paraId="44D9AF5C" w14:textId="77777777" w:rsidTr="003C4D32">
        <w:trPr>
          <w:trHeight w:val="1549"/>
        </w:trPr>
        <w:tc>
          <w:tcPr>
            <w:tcW w:w="1531" w:type="dxa"/>
            <w:vMerge/>
          </w:tcPr>
          <w:p w14:paraId="4877B963"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340FDED0"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5FE38EDA" w14:textId="77777777" w:rsidR="006B54DD" w:rsidRPr="00044949" w:rsidRDefault="006B54DD" w:rsidP="00044949">
            <w:pPr>
              <w:jc w:val="both"/>
              <w:rPr>
                <w:rFonts w:ascii="Times New Roman"/>
                <w:sz w:val="24"/>
                <w:szCs w:val="24"/>
              </w:rPr>
            </w:pPr>
            <w:r w:rsidRPr="00044949">
              <w:rPr>
                <w:rFonts w:ascii="Times New Roman"/>
                <w:sz w:val="24"/>
                <w:szCs w:val="24"/>
              </w:rPr>
              <w:t>2.Рассчитывает и интерпретирует показатели деятельности экономических субъектов.</w:t>
            </w:r>
          </w:p>
        </w:tc>
        <w:tc>
          <w:tcPr>
            <w:tcW w:w="3997" w:type="dxa"/>
          </w:tcPr>
          <w:p w14:paraId="37EC315D"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w:t>
            </w:r>
            <w:r w:rsidR="000C77D2" w:rsidRPr="00044949">
              <w:rPr>
                <w:rFonts w:ascii="Times New Roman"/>
                <w:sz w:val="24"/>
                <w:szCs w:val="24"/>
              </w:rPr>
              <w:t xml:space="preserve"> показатели деятельности экономических субъектов</w:t>
            </w:r>
          </w:p>
          <w:p w14:paraId="7B2E9366"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w:t>
            </w:r>
            <w:r w:rsidR="00EF4A5E" w:rsidRPr="00044949">
              <w:rPr>
                <w:rFonts w:ascii="Times New Roman"/>
                <w:sz w:val="24"/>
                <w:szCs w:val="24"/>
              </w:rPr>
              <w:t>оценивать и</w:t>
            </w:r>
            <w:r w:rsidR="000C77D2" w:rsidRPr="00044949">
              <w:rPr>
                <w:rFonts w:ascii="Times New Roman"/>
                <w:sz w:val="24"/>
                <w:szCs w:val="24"/>
              </w:rPr>
              <w:t xml:space="preserve"> рассчитывать показатели деятельности экономических субъектов</w:t>
            </w:r>
          </w:p>
        </w:tc>
      </w:tr>
      <w:tr w:rsidR="006B54DD" w:rsidRPr="006B54DD" w14:paraId="63CD3481" w14:textId="77777777" w:rsidTr="003C4D32">
        <w:trPr>
          <w:trHeight w:val="1112"/>
        </w:trPr>
        <w:tc>
          <w:tcPr>
            <w:tcW w:w="1531" w:type="dxa"/>
            <w:vMerge w:val="restart"/>
          </w:tcPr>
          <w:p w14:paraId="6E292746" w14:textId="77777777" w:rsidR="006B54DD" w:rsidRPr="00044949" w:rsidRDefault="006B54DD" w:rsidP="00044949">
            <w:pPr>
              <w:tabs>
                <w:tab w:val="left" w:pos="540"/>
              </w:tabs>
              <w:contextualSpacing/>
              <w:jc w:val="both"/>
              <w:rPr>
                <w:rFonts w:ascii="Times New Roman"/>
                <w:sz w:val="24"/>
                <w:szCs w:val="24"/>
                <w:highlight w:val="yellow"/>
              </w:rPr>
            </w:pPr>
            <w:r w:rsidRPr="00044949">
              <w:rPr>
                <w:rFonts w:ascii="Times New Roman"/>
                <w:sz w:val="24"/>
                <w:szCs w:val="24"/>
              </w:rPr>
              <w:t xml:space="preserve">ПКН-5 </w:t>
            </w:r>
          </w:p>
        </w:tc>
        <w:tc>
          <w:tcPr>
            <w:tcW w:w="2126" w:type="dxa"/>
            <w:vMerge w:val="restart"/>
          </w:tcPr>
          <w:p w14:paraId="3BD493E1"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решении </w:t>
            </w:r>
          </w:p>
        </w:tc>
        <w:tc>
          <w:tcPr>
            <w:tcW w:w="2552" w:type="dxa"/>
          </w:tcPr>
          <w:p w14:paraId="6539E47F"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1. Применяет положения международных и национальных стандартов для составления и подтверждения достоверности отчетности организации </w:t>
            </w:r>
          </w:p>
        </w:tc>
        <w:tc>
          <w:tcPr>
            <w:tcW w:w="3997" w:type="dxa"/>
          </w:tcPr>
          <w:p w14:paraId="78FFBA18"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 xml:space="preserve">Знать: положения международных и национальных стандартов в области бухгалтерского учета. </w:t>
            </w:r>
          </w:p>
          <w:p w14:paraId="05932262"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 xml:space="preserve">Уметь: применять положения пи составлении бухгалтерской (финансовой) отчетности кредитных организаций </w:t>
            </w:r>
          </w:p>
          <w:p w14:paraId="789AC039" w14:textId="77777777" w:rsidR="006B54DD" w:rsidRPr="00044949" w:rsidRDefault="006B54DD" w:rsidP="00044949">
            <w:pPr>
              <w:tabs>
                <w:tab w:val="left" w:pos="540"/>
              </w:tabs>
              <w:contextualSpacing/>
              <w:jc w:val="both"/>
              <w:rPr>
                <w:rFonts w:ascii="Times New Roman"/>
                <w:sz w:val="24"/>
                <w:szCs w:val="24"/>
              </w:rPr>
            </w:pPr>
          </w:p>
        </w:tc>
      </w:tr>
      <w:tr w:rsidR="006B54DD" w:rsidRPr="006B54DD" w14:paraId="36DC1369" w14:textId="77777777" w:rsidTr="003C4D32">
        <w:trPr>
          <w:trHeight w:val="845"/>
        </w:trPr>
        <w:tc>
          <w:tcPr>
            <w:tcW w:w="1531" w:type="dxa"/>
            <w:vMerge/>
          </w:tcPr>
          <w:p w14:paraId="526424FC"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66EBB581"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7B9F0D85"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 уровнях </w:t>
            </w:r>
          </w:p>
        </w:tc>
        <w:tc>
          <w:tcPr>
            <w:tcW w:w="3997" w:type="dxa"/>
          </w:tcPr>
          <w:p w14:paraId="1FD6AA98"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 xml:space="preserve">Знать: основные подходы к систематизации, обобщению и анализу информации в бухгалтерском учете и отчетности. </w:t>
            </w:r>
          </w:p>
          <w:p w14:paraId="095B45B1"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p>
          <w:p w14:paraId="0D8D3AD2" w14:textId="77777777" w:rsidR="006B54DD" w:rsidRPr="00044949" w:rsidRDefault="006B54DD" w:rsidP="00044949">
            <w:pPr>
              <w:pStyle w:val="Default"/>
              <w:jc w:val="both"/>
              <w:rPr>
                <w:rFonts w:ascii="Times New Roman"/>
                <w:color w:val="auto"/>
              </w:rPr>
            </w:pPr>
            <w:r w:rsidRPr="00044949">
              <w:rPr>
                <w:rFonts w:ascii="Times New Roman"/>
                <w:color w:val="auto"/>
              </w:rPr>
              <w:t xml:space="preserve">использовать результаты анализа бухгалтерской отчетности при принятии управленческих решений </w:t>
            </w:r>
          </w:p>
          <w:p w14:paraId="7E164182" w14:textId="77777777" w:rsidR="006B54DD" w:rsidRPr="00044949" w:rsidRDefault="006B54DD" w:rsidP="00044949">
            <w:pPr>
              <w:tabs>
                <w:tab w:val="left" w:pos="540"/>
              </w:tabs>
              <w:contextualSpacing/>
              <w:jc w:val="both"/>
              <w:rPr>
                <w:rFonts w:ascii="Times New Roman"/>
                <w:sz w:val="24"/>
                <w:szCs w:val="24"/>
              </w:rPr>
            </w:pPr>
          </w:p>
        </w:tc>
      </w:tr>
      <w:tr w:rsidR="006B54DD" w:rsidRPr="006B54DD" w14:paraId="756DDE94" w14:textId="77777777" w:rsidTr="003C4D32">
        <w:trPr>
          <w:trHeight w:val="1112"/>
        </w:trPr>
        <w:tc>
          <w:tcPr>
            <w:tcW w:w="1531" w:type="dxa"/>
            <w:vMerge w:val="restart"/>
          </w:tcPr>
          <w:p w14:paraId="33E16E4C" w14:textId="77777777" w:rsidR="006B54DD" w:rsidRPr="00044949" w:rsidRDefault="006B54DD" w:rsidP="00044949">
            <w:pPr>
              <w:tabs>
                <w:tab w:val="left" w:pos="540"/>
              </w:tabs>
              <w:contextualSpacing/>
              <w:jc w:val="both"/>
              <w:rPr>
                <w:rFonts w:ascii="Times New Roman"/>
                <w:sz w:val="24"/>
                <w:szCs w:val="24"/>
                <w:highlight w:val="yellow"/>
              </w:rPr>
            </w:pPr>
            <w:r w:rsidRPr="00044949">
              <w:rPr>
                <w:rFonts w:ascii="Times New Roman"/>
                <w:sz w:val="24"/>
                <w:szCs w:val="24"/>
              </w:rPr>
              <w:t>ПКП-1</w:t>
            </w:r>
          </w:p>
        </w:tc>
        <w:tc>
          <w:tcPr>
            <w:tcW w:w="2126" w:type="dxa"/>
            <w:vMerge w:val="restart"/>
          </w:tcPr>
          <w:p w14:paraId="6A513A90"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Способность выполнять профессиональные обязанности в про</w:t>
            </w:r>
            <w:r w:rsidRPr="00044949">
              <w:rPr>
                <w:rFonts w:ascii="Times New Roman"/>
                <w:sz w:val="24"/>
                <w:szCs w:val="24"/>
              </w:rPr>
              <w:lastRenderedPageBreak/>
              <w:t>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2552" w:type="dxa"/>
          </w:tcPr>
          <w:p w14:paraId="4940A82A" w14:textId="77777777" w:rsidR="006B54DD" w:rsidRPr="00044949" w:rsidRDefault="006B54DD" w:rsidP="00044949">
            <w:pPr>
              <w:pStyle w:val="Style19"/>
              <w:spacing w:line="240" w:lineRule="auto"/>
              <w:rPr>
                <w:rFonts w:ascii="Times New Roman"/>
                <w:sz w:val="24"/>
                <w:szCs w:val="24"/>
              </w:rPr>
            </w:pPr>
            <w:r w:rsidRPr="00044949">
              <w:rPr>
                <w:rFonts w:ascii="Times New Roman"/>
                <w:sz w:val="24"/>
                <w:szCs w:val="24"/>
              </w:rPr>
              <w:lastRenderedPageBreak/>
              <w:t>1. Демонстрирует выполнение профессиональных обязанностей в процессе те</w:t>
            </w:r>
            <w:r w:rsidRPr="00044949">
              <w:rPr>
                <w:rFonts w:ascii="Times New Roman"/>
                <w:sz w:val="24"/>
                <w:szCs w:val="24"/>
              </w:rPr>
              <w:lastRenderedPageBreak/>
              <w:t>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3997" w:type="dxa"/>
          </w:tcPr>
          <w:p w14:paraId="508024C7"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lastRenderedPageBreak/>
              <w:t>Знать:</w:t>
            </w:r>
            <w:r w:rsidR="000C77D2" w:rsidRPr="00044949">
              <w:rPr>
                <w:rFonts w:ascii="Times New Roman"/>
                <w:sz w:val="24"/>
                <w:szCs w:val="24"/>
              </w:rPr>
              <w:t xml:space="preserve"> профессиональные обязанности в процессе текущей деятельности институтов финансового рынка</w:t>
            </w:r>
          </w:p>
          <w:p w14:paraId="5F0FD81C" w14:textId="77777777" w:rsidR="006B54DD" w:rsidRPr="00044949" w:rsidRDefault="006B54DD" w:rsidP="00044949">
            <w:pPr>
              <w:tabs>
                <w:tab w:val="left" w:pos="540"/>
              </w:tabs>
              <w:contextualSpacing/>
              <w:jc w:val="both"/>
              <w:rPr>
                <w:rFonts w:ascii="Times New Roman"/>
                <w:sz w:val="24"/>
                <w:szCs w:val="24"/>
              </w:rPr>
            </w:pPr>
          </w:p>
          <w:p w14:paraId="7DE280A3"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организовывать их деятельность, обладая навыками решения проблем банковского дела и финансов</w:t>
            </w:r>
          </w:p>
        </w:tc>
      </w:tr>
      <w:tr w:rsidR="006B54DD" w:rsidRPr="006B54DD" w14:paraId="2E07A38A" w14:textId="77777777" w:rsidTr="003C4D32">
        <w:trPr>
          <w:trHeight w:val="1549"/>
        </w:trPr>
        <w:tc>
          <w:tcPr>
            <w:tcW w:w="1531" w:type="dxa"/>
            <w:vMerge/>
          </w:tcPr>
          <w:p w14:paraId="1300CD3A"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20CDEE7B"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1742B84E" w14:textId="77777777" w:rsidR="006B54DD" w:rsidRPr="00044949" w:rsidRDefault="006B54DD" w:rsidP="00044949">
            <w:pPr>
              <w:pStyle w:val="Style19"/>
              <w:tabs>
                <w:tab w:val="left" w:pos="473"/>
              </w:tabs>
              <w:spacing w:line="240" w:lineRule="auto"/>
              <w:rPr>
                <w:rFonts w:ascii="Times New Roman"/>
                <w:sz w:val="24"/>
                <w:szCs w:val="24"/>
              </w:rPr>
            </w:pPr>
            <w:r w:rsidRPr="00044949">
              <w:rPr>
                <w:rFonts w:ascii="Times New Roman"/>
                <w:sz w:val="24"/>
                <w:szCs w:val="24"/>
              </w:rPr>
              <w:t>2.Проводит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997" w:type="dxa"/>
          </w:tcPr>
          <w:p w14:paraId="75A55715"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w:t>
            </w:r>
            <w:r w:rsidR="000C77D2" w:rsidRPr="00044949">
              <w:rPr>
                <w:rFonts w:ascii="Times New Roman"/>
                <w:sz w:val="24"/>
                <w:szCs w:val="24"/>
              </w:rPr>
              <w:t xml:space="preserve"> анализ реализуемых в организациях финансовых и кредитных услуг</w:t>
            </w:r>
          </w:p>
          <w:p w14:paraId="630ABD28" w14:textId="77777777" w:rsidR="006B54DD" w:rsidRPr="00044949" w:rsidRDefault="000C77D2" w:rsidP="00044949">
            <w:pPr>
              <w:tabs>
                <w:tab w:val="left" w:pos="540"/>
              </w:tabs>
              <w:contextualSpacing/>
              <w:jc w:val="both"/>
              <w:rPr>
                <w:rFonts w:ascii="Times New Roman"/>
                <w:sz w:val="24"/>
                <w:szCs w:val="24"/>
              </w:rPr>
            </w:pPr>
            <w:r w:rsidRPr="00044949">
              <w:rPr>
                <w:rFonts w:ascii="Times New Roman"/>
                <w:sz w:val="24"/>
                <w:szCs w:val="24"/>
              </w:rPr>
              <w:t>У</w:t>
            </w:r>
            <w:r w:rsidR="006B54DD" w:rsidRPr="00044949">
              <w:rPr>
                <w:rFonts w:ascii="Times New Roman"/>
                <w:sz w:val="24"/>
                <w:szCs w:val="24"/>
              </w:rPr>
              <w:t>меть:</w:t>
            </w:r>
            <w:r w:rsidRPr="00044949">
              <w:rPr>
                <w:rFonts w:ascii="Times New Roman"/>
                <w:sz w:val="24"/>
                <w:szCs w:val="24"/>
              </w:rPr>
              <w:t xml:space="preserve"> проводить анализ реализуемых в организациях финансовых и кредитных услуг и разрабатывать новые</w:t>
            </w:r>
          </w:p>
        </w:tc>
      </w:tr>
      <w:tr w:rsidR="006B54DD" w:rsidRPr="006B54DD" w14:paraId="6E497128" w14:textId="77777777" w:rsidTr="003C4D32">
        <w:trPr>
          <w:trHeight w:val="1549"/>
        </w:trPr>
        <w:tc>
          <w:tcPr>
            <w:tcW w:w="1531" w:type="dxa"/>
            <w:vMerge/>
          </w:tcPr>
          <w:p w14:paraId="7619B035" w14:textId="77777777" w:rsidR="006B54DD" w:rsidRPr="00044949" w:rsidRDefault="006B54DD" w:rsidP="00044949">
            <w:pPr>
              <w:tabs>
                <w:tab w:val="left" w:pos="540"/>
              </w:tabs>
              <w:contextualSpacing/>
              <w:jc w:val="both"/>
              <w:rPr>
                <w:rFonts w:ascii="Times New Roman"/>
                <w:i/>
                <w:sz w:val="24"/>
                <w:szCs w:val="24"/>
                <w:highlight w:val="yellow"/>
              </w:rPr>
            </w:pPr>
          </w:p>
        </w:tc>
        <w:tc>
          <w:tcPr>
            <w:tcW w:w="2126" w:type="dxa"/>
            <w:vMerge/>
          </w:tcPr>
          <w:p w14:paraId="5289E19B" w14:textId="77777777" w:rsidR="006B54DD" w:rsidRPr="00044949" w:rsidRDefault="006B54DD" w:rsidP="00044949">
            <w:pPr>
              <w:tabs>
                <w:tab w:val="left" w:pos="540"/>
              </w:tabs>
              <w:contextualSpacing/>
              <w:jc w:val="both"/>
              <w:rPr>
                <w:rFonts w:ascii="Times New Roman"/>
                <w:sz w:val="24"/>
                <w:szCs w:val="24"/>
              </w:rPr>
            </w:pPr>
          </w:p>
        </w:tc>
        <w:tc>
          <w:tcPr>
            <w:tcW w:w="2552" w:type="dxa"/>
          </w:tcPr>
          <w:p w14:paraId="0EA0D6FF" w14:textId="77777777" w:rsidR="006B54DD" w:rsidRPr="00044949" w:rsidRDefault="006B54DD" w:rsidP="00044949">
            <w:pPr>
              <w:jc w:val="both"/>
              <w:rPr>
                <w:rFonts w:ascii="Times New Roman"/>
                <w:sz w:val="24"/>
                <w:szCs w:val="24"/>
              </w:rPr>
            </w:pPr>
            <w:r w:rsidRPr="00044949">
              <w:rPr>
                <w:rFonts w:ascii="Times New Roman"/>
                <w:sz w:val="24"/>
                <w:szCs w:val="24"/>
              </w:rPr>
              <w:t>3.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3997" w:type="dxa"/>
          </w:tcPr>
          <w:p w14:paraId="4B64A664"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Знать:</w:t>
            </w:r>
            <w:r w:rsidR="000C77D2" w:rsidRPr="00044949">
              <w:rPr>
                <w:rFonts w:ascii="Times New Roman"/>
                <w:sz w:val="24"/>
                <w:szCs w:val="24"/>
              </w:rPr>
              <w:t xml:space="preserve"> финансово-экономические задачи в профессиональной деятельности</w:t>
            </w:r>
          </w:p>
          <w:p w14:paraId="6F50152E" w14:textId="77777777" w:rsidR="006B54DD" w:rsidRPr="00044949" w:rsidRDefault="006B54DD" w:rsidP="00044949">
            <w:pPr>
              <w:tabs>
                <w:tab w:val="left" w:pos="540"/>
              </w:tabs>
              <w:contextualSpacing/>
              <w:jc w:val="both"/>
              <w:rPr>
                <w:rFonts w:ascii="Times New Roman"/>
                <w:sz w:val="24"/>
                <w:szCs w:val="24"/>
              </w:rPr>
            </w:pPr>
            <w:r w:rsidRPr="00044949">
              <w:rPr>
                <w:rFonts w:ascii="Times New Roman"/>
                <w:sz w:val="24"/>
                <w:szCs w:val="24"/>
              </w:rPr>
              <w:t>Уметь:</w:t>
            </w:r>
            <w:r w:rsidR="000C77D2" w:rsidRPr="00044949">
              <w:rPr>
                <w:rFonts w:ascii="Times New Roman"/>
                <w:sz w:val="24"/>
                <w:szCs w:val="24"/>
              </w:rPr>
              <w:t xml:space="preserve"> выполнять проектные и финансово-экономические задачи в профессиональной деятельности на основе навыков решения проблем банковского дела</w:t>
            </w:r>
          </w:p>
        </w:tc>
      </w:tr>
    </w:tbl>
    <w:p w14:paraId="1286F7A8" w14:textId="77777777" w:rsidR="00537FE6" w:rsidRPr="0031390D" w:rsidRDefault="00537FE6" w:rsidP="00044949">
      <w:pPr>
        <w:widowControl/>
        <w:ind w:firstLine="677"/>
        <w:jc w:val="both"/>
        <w:rPr>
          <w:sz w:val="28"/>
          <w:szCs w:val="28"/>
        </w:rPr>
      </w:pPr>
    </w:p>
    <w:p w14:paraId="5ED79FB4" w14:textId="77777777" w:rsidR="00415294" w:rsidRPr="0031390D" w:rsidRDefault="00415294" w:rsidP="00044949">
      <w:pPr>
        <w:widowControl/>
        <w:tabs>
          <w:tab w:val="left" w:pos="278"/>
        </w:tabs>
        <w:ind w:firstLine="567"/>
        <w:rPr>
          <w:b/>
          <w:sz w:val="28"/>
          <w:szCs w:val="28"/>
        </w:rPr>
      </w:pPr>
      <w:r w:rsidRPr="0031390D">
        <w:rPr>
          <w:b/>
          <w:sz w:val="28"/>
          <w:szCs w:val="28"/>
        </w:rPr>
        <w:t>3.</w:t>
      </w:r>
      <w:r w:rsidR="0011114E">
        <w:rPr>
          <w:b/>
          <w:sz w:val="28"/>
          <w:szCs w:val="28"/>
        </w:rPr>
        <w:t> </w:t>
      </w:r>
      <w:r w:rsidRPr="0031390D">
        <w:rPr>
          <w:b/>
          <w:sz w:val="28"/>
          <w:szCs w:val="28"/>
        </w:rPr>
        <w:t>Место дисциплины в структуре образовательной программы</w:t>
      </w:r>
    </w:p>
    <w:p w14:paraId="111694A9" w14:textId="77777777" w:rsidR="00A10253" w:rsidRDefault="00A10253" w:rsidP="00044949">
      <w:pPr>
        <w:widowControl/>
        <w:ind w:firstLine="567"/>
        <w:jc w:val="both"/>
        <w:rPr>
          <w:sz w:val="28"/>
          <w:szCs w:val="28"/>
          <w:highlight w:val="yellow"/>
        </w:rPr>
      </w:pPr>
    </w:p>
    <w:p w14:paraId="2A51C9D3" w14:textId="27480E14" w:rsidR="00415294" w:rsidRPr="00F83706" w:rsidRDefault="00A10253" w:rsidP="00044949">
      <w:pPr>
        <w:widowControl/>
        <w:ind w:firstLine="567"/>
        <w:jc w:val="both"/>
        <w:rPr>
          <w:sz w:val="28"/>
          <w:szCs w:val="28"/>
        </w:rPr>
      </w:pPr>
      <w:r w:rsidRPr="00F83706">
        <w:rPr>
          <w:sz w:val="28"/>
          <w:szCs w:val="28"/>
        </w:rPr>
        <w:t xml:space="preserve">Дисциплина относится к </w:t>
      </w:r>
      <w:r w:rsidR="00E60AD7" w:rsidRPr="00F83706">
        <w:rPr>
          <w:sz w:val="28"/>
          <w:szCs w:val="28"/>
        </w:rPr>
        <w:t xml:space="preserve">циклу </w:t>
      </w:r>
      <w:r w:rsidR="00044949">
        <w:rPr>
          <w:sz w:val="28"/>
          <w:szCs w:val="28"/>
        </w:rPr>
        <w:t xml:space="preserve">профиля (элективный выбор) Модуля 1 </w:t>
      </w:r>
      <w:r w:rsidR="005A560A">
        <w:rPr>
          <w:sz w:val="28"/>
          <w:szCs w:val="28"/>
        </w:rPr>
        <w:t>«</w:t>
      </w:r>
      <w:r w:rsidR="00044949">
        <w:rPr>
          <w:sz w:val="28"/>
          <w:szCs w:val="28"/>
        </w:rPr>
        <w:t>Финансовая ана</w:t>
      </w:r>
      <w:r w:rsidR="005A560A">
        <w:rPr>
          <w:sz w:val="28"/>
          <w:szCs w:val="28"/>
        </w:rPr>
        <w:t>л</w:t>
      </w:r>
      <w:r w:rsidR="00044949">
        <w:rPr>
          <w:sz w:val="28"/>
          <w:szCs w:val="28"/>
        </w:rPr>
        <w:t>итика</w:t>
      </w:r>
      <w:r w:rsidR="005A560A">
        <w:rPr>
          <w:sz w:val="28"/>
          <w:szCs w:val="28"/>
        </w:rPr>
        <w:t xml:space="preserve">» и Модуля 2 «Банковское дело» </w:t>
      </w:r>
      <w:r w:rsidRPr="00F83706">
        <w:rPr>
          <w:sz w:val="28"/>
          <w:szCs w:val="28"/>
        </w:rPr>
        <w:t>образовательной программы «</w:t>
      </w:r>
      <w:r w:rsidR="00E60AD7" w:rsidRPr="00F83706">
        <w:rPr>
          <w:sz w:val="28"/>
          <w:szCs w:val="28"/>
        </w:rPr>
        <w:t>Экономика и финансы</w:t>
      </w:r>
      <w:r w:rsidRPr="00F83706">
        <w:rPr>
          <w:sz w:val="28"/>
          <w:szCs w:val="28"/>
        </w:rPr>
        <w:t>» (</w:t>
      </w:r>
      <w:r w:rsidR="00E60AD7" w:rsidRPr="00F83706">
        <w:rPr>
          <w:sz w:val="28"/>
          <w:szCs w:val="28"/>
        </w:rPr>
        <w:t xml:space="preserve">Финансы и банковское </w:t>
      </w:r>
      <w:r w:rsidR="00F83706" w:rsidRPr="00F83706">
        <w:rPr>
          <w:sz w:val="28"/>
          <w:szCs w:val="28"/>
        </w:rPr>
        <w:t>дело) по</w:t>
      </w:r>
      <w:r w:rsidRPr="00F83706">
        <w:rPr>
          <w:sz w:val="28"/>
          <w:szCs w:val="28"/>
        </w:rPr>
        <w:t xml:space="preserve"> направлению подготовки </w:t>
      </w:r>
      <w:r w:rsidR="00E60AD7" w:rsidRPr="00F83706">
        <w:rPr>
          <w:sz w:val="28"/>
          <w:szCs w:val="28"/>
        </w:rPr>
        <w:t>38</w:t>
      </w:r>
      <w:r w:rsidRPr="00F83706">
        <w:rPr>
          <w:sz w:val="28"/>
          <w:szCs w:val="28"/>
        </w:rPr>
        <w:t>.03.0</w:t>
      </w:r>
      <w:r w:rsidR="00E60AD7" w:rsidRPr="00F83706">
        <w:rPr>
          <w:sz w:val="28"/>
          <w:szCs w:val="28"/>
        </w:rPr>
        <w:t>1</w:t>
      </w:r>
      <w:r w:rsidRPr="00F83706">
        <w:rPr>
          <w:sz w:val="28"/>
          <w:szCs w:val="28"/>
        </w:rPr>
        <w:t xml:space="preserve"> </w:t>
      </w:r>
      <w:r w:rsidR="00E60AD7" w:rsidRPr="00F83706">
        <w:rPr>
          <w:sz w:val="28"/>
          <w:szCs w:val="28"/>
        </w:rPr>
        <w:t>Экономика</w:t>
      </w:r>
      <w:r w:rsidRPr="00F83706">
        <w:rPr>
          <w:sz w:val="28"/>
          <w:szCs w:val="28"/>
        </w:rPr>
        <w:t>.</w:t>
      </w:r>
    </w:p>
    <w:p w14:paraId="1EB8607F" w14:textId="77777777" w:rsidR="00A10253" w:rsidRPr="0031390D" w:rsidRDefault="00A10253" w:rsidP="00044949">
      <w:pPr>
        <w:widowControl/>
        <w:ind w:firstLine="567"/>
        <w:jc w:val="both"/>
        <w:rPr>
          <w:sz w:val="28"/>
          <w:szCs w:val="28"/>
        </w:rPr>
      </w:pPr>
    </w:p>
    <w:p w14:paraId="225AAE7F" w14:textId="77777777" w:rsidR="00415294" w:rsidRPr="0031390D" w:rsidRDefault="00415294" w:rsidP="00044949">
      <w:pPr>
        <w:widowControl/>
        <w:tabs>
          <w:tab w:val="left" w:pos="278"/>
        </w:tabs>
        <w:ind w:firstLine="567"/>
        <w:jc w:val="both"/>
        <w:rPr>
          <w:b/>
          <w:sz w:val="28"/>
          <w:szCs w:val="28"/>
        </w:rPr>
      </w:pPr>
      <w:r w:rsidRPr="0031390D">
        <w:rPr>
          <w:b/>
          <w:sz w:val="28"/>
          <w:szCs w:val="28"/>
        </w:rPr>
        <w:t>4.</w:t>
      </w:r>
      <w:r w:rsidR="0011114E">
        <w:rPr>
          <w:b/>
          <w:sz w:val="28"/>
          <w:szCs w:val="28"/>
        </w:rPr>
        <w:t> </w:t>
      </w:r>
      <w:r w:rsidRPr="0031390D">
        <w:rPr>
          <w:b/>
          <w:sz w:val="28"/>
          <w:szCs w:val="28"/>
        </w:rPr>
        <w:t xml:space="preserve">Объем дисциплины(модуля) в зачетных </w:t>
      </w:r>
      <w:r w:rsidR="00F16C5A" w:rsidRPr="0031390D">
        <w:rPr>
          <w:b/>
          <w:sz w:val="28"/>
          <w:szCs w:val="28"/>
        </w:rPr>
        <w:t>единицах и в академических часах</w:t>
      </w:r>
      <w:r w:rsidR="00EF3B93" w:rsidRPr="0031390D">
        <w:rPr>
          <w:b/>
          <w:sz w:val="28"/>
          <w:szCs w:val="28"/>
        </w:rPr>
        <w:t xml:space="preserve"> с </w:t>
      </w:r>
      <w:r w:rsidRPr="0031390D">
        <w:rPr>
          <w:b/>
          <w:sz w:val="28"/>
          <w:szCs w:val="28"/>
        </w:rPr>
        <w:t>выделением объема аудиторной (лекции, семинары) и самостоятельной рабо</w:t>
      </w:r>
      <w:r w:rsidR="00EF3B93" w:rsidRPr="0031390D">
        <w:rPr>
          <w:b/>
          <w:sz w:val="28"/>
          <w:szCs w:val="28"/>
        </w:rPr>
        <w:t xml:space="preserve">ты </w:t>
      </w:r>
      <w:r w:rsidRPr="0031390D">
        <w:rPr>
          <w:b/>
          <w:sz w:val="28"/>
          <w:szCs w:val="28"/>
        </w:rPr>
        <w:t>обучающихся</w:t>
      </w:r>
    </w:p>
    <w:p w14:paraId="0BE5071F" w14:textId="77777777" w:rsidR="00415294" w:rsidRDefault="00473F75" w:rsidP="00044949">
      <w:pPr>
        <w:widowControl/>
        <w:jc w:val="right"/>
        <w:rPr>
          <w:sz w:val="28"/>
          <w:szCs w:val="28"/>
        </w:rPr>
      </w:pPr>
      <w:r w:rsidRPr="0031390D">
        <w:rPr>
          <w:sz w:val="28"/>
          <w:szCs w:val="28"/>
        </w:rPr>
        <w:t>Таблица 1</w:t>
      </w:r>
    </w:p>
    <w:p w14:paraId="0D64DF40" w14:textId="77777777" w:rsidR="005A560A" w:rsidRPr="001603CE" w:rsidRDefault="005A560A" w:rsidP="005A560A">
      <w:pPr>
        <w:widowControl/>
        <w:jc w:val="both"/>
        <w:rPr>
          <w:sz w:val="28"/>
          <w:szCs w:val="28"/>
        </w:rPr>
      </w:pPr>
      <w:r w:rsidRPr="001603CE">
        <w:rPr>
          <w:sz w:val="28"/>
          <w:szCs w:val="28"/>
        </w:rPr>
        <w:t>Очная форма обучения</w:t>
      </w:r>
    </w:p>
    <w:p w14:paraId="71D55537" w14:textId="77777777" w:rsidR="005A560A" w:rsidRDefault="005A560A" w:rsidP="005A560A">
      <w:pPr>
        <w:widowControl/>
        <w:jc w:val="both"/>
        <w:rPr>
          <w:b/>
          <w:sz w:val="28"/>
          <w:szCs w:val="28"/>
        </w:rPr>
      </w:pPr>
    </w:p>
    <w:tbl>
      <w:tblPr>
        <w:tblW w:w="10206" w:type="dxa"/>
        <w:tblInd w:w="40" w:type="dxa"/>
        <w:tblLayout w:type="fixed"/>
        <w:tblCellMar>
          <w:left w:w="40" w:type="dxa"/>
          <w:right w:w="40" w:type="dxa"/>
        </w:tblCellMar>
        <w:tblLook w:val="0000" w:firstRow="0" w:lastRow="0" w:firstColumn="0" w:lastColumn="0" w:noHBand="0" w:noVBand="0"/>
      </w:tblPr>
      <w:tblGrid>
        <w:gridCol w:w="5339"/>
        <w:gridCol w:w="2599"/>
        <w:gridCol w:w="2268"/>
      </w:tblGrid>
      <w:tr w:rsidR="005A560A" w:rsidRPr="0031390D" w14:paraId="53CD7D98" w14:textId="77777777" w:rsidTr="00260AC1">
        <w:tc>
          <w:tcPr>
            <w:tcW w:w="5339" w:type="dxa"/>
            <w:tcBorders>
              <w:top w:val="single" w:sz="6" w:space="0" w:color="auto"/>
              <w:left w:val="single" w:sz="6" w:space="0" w:color="auto"/>
              <w:bottom w:val="single" w:sz="6" w:space="0" w:color="auto"/>
              <w:right w:val="single" w:sz="6" w:space="0" w:color="auto"/>
            </w:tcBorders>
          </w:tcPr>
          <w:p w14:paraId="20331D50" w14:textId="77777777" w:rsidR="005A560A" w:rsidRPr="00CD1A98" w:rsidRDefault="005A560A" w:rsidP="00260AC1">
            <w:pPr>
              <w:widowControl/>
              <w:jc w:val="center"/>
              <w:rPr>
                <w:b/>
                <w:sz w:val="28"/>
                <w:szCs w:val="28"/>
              </w:rPr>
            </w:pPr>
            <w:r w:rsidRPr="00CD1A98">
              <w:rPr>
                <w:b/>
                <w:sz w:val="28"/>
                <w:szCs w:val="28"/>
              </w:rPr>
              <w:t>Вид учебной работы по дисциплине</w:t>
            </w:r>
          </w:p>
        </w:tc>
        <w:tc>
          <w:tcPr>
            <w:tcW w:w="2599" w:type="dxa"/>
            <w:tcBorders>
              <w:top w:val="single" w:sz="6" w:space="0" w:color="auto"/>
              <w:left w:val="single" w:sz="6" w:space="0" w:color="auto"/>
              <w:bottom w:val="single" w:sz="6" w:space="0" w:color="auto"/>
              <w:right w:val="single" w:sz="6" w:space="0" w:color="auto"/>
            </w:tcBorders>
          </w:tcPr>
          <w:p w14:paraId="63F84321" w14:textId="77777777" w:rsidR="005A560A" w:rsidRPr="00CD1A98" w:rsidRDefault="005A560A" w:rsidP="00260AC1">
            <w:pPr>
              <w:widowControl/>
              <w:jc w:val="center"/>
              <w:rPr>
                <w:b/>
                <w:sz w:val="28"/>
                <w:szCs w:val="28"/>
              </w:rPr>
            </w:pPr>
            <w:r w:rsidRPr="00CD1A98">
              <w:rPr>
                <w:b/>
                <w:sz w:val="28"/>
                <w:szCs w:val="28"/>
              </w:rPr>
              <w:t>Всего</w:t>
            </w:r>
          </w:p>
          <w:p w14:paraId="46342440" w14:textId="77777777" w:rsidR="005A560A" w:rsidRPr="00CD1A98" w:rsidRDefault="005A560A" w:rsidP="00260AC1">
            <w:pPr>
              <w:widowControl/>
              <w:jc w:val="center"/>
              <w:rPr>
                <w:b/>
                <w:sz w:val="28"/>
                <w:szCs w:val="28"/>
              </w:rPr>
            </w:pPr>
            <w:r w:rsidRPr="00CD1A98">
              <w:rPr>
                <w:b/>
                <w:sz w:val="28"/>
                <w:szCs w:val="28"/>
              </w:rPr>
              <w:t>(в з/е и часах)</w:t>
            </w:r>
          </w:p>
        </w:tc>
        <w:tc>
          <w:tcPr>
            <w:tcW w:w="2268" w:type="dxa"/>
            <w:tcBorders>
              <w:top w:val="single" w:sz="6" w:space="0" w:color="auto"/>
              <w:left w:val="single" w:sz="6" w:space="0" w:color="auto"/>
              <w:bottom w:val="single" w:sz="6" w:space="0" w:color="auto"/>
              <w:right w:val="single" w:sz="6" w:space="0" w:color="auto"/>
            </w:tcBorders>
          </w:tcPr>
          <w:p w14:paraId="595F8E3B" w14:textId="26726D15" w:rsidR="005A560A" w:rsidRPr="005A560A" w:rsidRDefault="005A560A" w:rsidP="00260AC1">
            <w:pPr>
              <w:widowControl/>
              <w:jc w:val="center"/>
              <w:rPr>
                <w:b/>
                <w:sz w:val="28"/>
                <w:szCs w:val="28"/>
              </w:rPr>
            </w:pPr>
            <w:r w:rsidRPr="00CD1A98">
              <w:rPr>
                <w:b/>
                <w:sz w:val="28"/>
                <w:szCs w:val="28"/>
              </w:rPr>
              <w:t xml:space="preserve">Семестр </w:t>
            </w:r>
            <w:r w:rsidRPr="005A560A">
              <w:rPr>
                <w:b/>
                <w:sz w:val="28"/>
                <w:szCs w:val="28"/>
              </w:rPr>
              <w:t>7</w:t>
            </w:r>
          </w:p>
          <w:p w14:paraId="41E04540" w14:textId="77777777" w:rsidR="005A560A" w:rsidRPr="00CD1A98" w:rsidRDefault="005A560A" w:rsidP="00260AC1">
            <w:pPr>
              <w:widowControl/>
              <w:jc w:val="center"/>
              <w:rPr>
                <w:b/>
                <w:sz w:val="28"/>
                <w:szCs w:val="28"/>
              </w:rPr>
            </w:pPr>
            <w:r w:rsidRPr="00CD1A98">
              <w:rPr>
                <w:b/>
                <w:sz w:val="28"/>
                <w:szCs w:val="28"/>
              </w:rPr>
              <w:t>(в часах)</w:t>
            </w:r>
          </w:p>
        </w:tc>
      </w:tr>
      <w:tr w:rsidR="005A560A" w:rsidRPr="0031390D" w14:paraId="23204A56" w14:textId="77777777" w:rsidTr="00260AC1">
        <w:tc>
          <w:tcPr>
            <w:tcW w:w="5339" w:type="dxa"/>
            <w:tcBorders>
              <w:top w:val="single" w:sz="6" w:space="0" w:color="auto"/>
              <w:left w:val="single" w:sz="6" w:space="0" w:color="auto"/>
              <w:bottom w:val="single" w:sz="6" w:space="0" w:color="auto"/>
              <w:right w:val="single" w:sz="6" w:space="0" w:color="auto"/>
            </w:tcBorders>
          </w:tcPr>
          <w:p w14:paraId="0D5805CA" w14:textId="77777777" w:rsidR="005A560A" w:rsidRPr="00CD1A98" w:rsidRDefault="005A560A" w:rsidP="00260AC1">
            <w:pPr>
              <w:widowControl/>
              <w:rPr>
                <w:b/>
                <w:sz w:val="28"/>
                <w:szCs w:val="28"/>
              </w:rPr>
            </w:pPr>
            <w:r w:rsidRPr="00CD1A98">
              <w:rPr>
                <w:b/>
                <w:sz w:val="28"/>
                <w:szCs w:val="28"/>
              </w:rPr>
              <w:t>Общая трудоемкость дисциплины</w:t>
            </w:r>
          </w:p>
        </w:tc>
        <w:tc>
          <w:tcPr>
            <w:tcW w:w="2599" w:type="dxa"/>
            <w:tcBorders>
              <w:top w:val="single" w:sz="6" w:space="0" w:color="auto"/>
              <w:left w:val="single" w:sz="6" w:space="0" w:color="auto"/>
              <w:bottom w:val="single" w:sz="6" w:space="0" w:color="auto"/>
              <w:right w:val="single" w:sz="6" w:space="0" w:color="auto"/>
            </w:tcBorders>
          </w:tcPr>
          <w:p w14:paraId="04E2DA7F" w14:textId="77777777" w:rsidR="005A560A" w:rsidRPr="0031390D" w:rsidRDefault="005A560A" w:rsidP="00260AC1">
            <w:pPr>
              <w:widowControl/>
              <w:jc w:val="center"/>
              <w:rPr>
                <w:sz w:val="28"/>
                <w:szCs w:val="28"/>
              </w:rPr>
            </w:pPr>
            <w:r>
              <w:rPr>
                <w:sz w:val="28"/>
                <w:szCs w:val="28"/>
              </w:rPr>
              <w:t>3 з.е./ 108</w:t>
            </w:r>
          </w:p>
        </w:tc>
        <w:tc>
          <w:tcPr>
            <w:tcW w:w="2268" w:type="dxa"/>
            <w:tcBorders>
              <w:top w:val="single" w:sz="6" w:space="0" w:color="auto"/>
              <w:left w:val="single" w:sz="6" w:space="0" w:color="auto"/>
              <w:bottom w:val="single" w:sz="6" w:space="0" w:color="auto"/>
              <w:right w:val="single" w:sz="6" w:space="0" w:color="auto"/>
            </w:tcBorders>
          </w:tcPr>
          <w:p w14:paraId="0DE4F1E3" w14:textId="77777777" w:rsidR="005A560A" w:rsidRPr="0031390D" w:rsidRDefault="005A560A" w:rsidP="00260AC1">
            <w:pPr>
              <w:widowControl/>
              <w:jc w:val="center"/>
              <w:rPr>
                <w:sz w:val="28"/>
                <w:szCs w:val="28"/>
              </w:rPr>
            </w:pPr>
            <w:r>
              <w:rPr>
                <w:sz w:val="28"/>
                <w:szCs w:val="28"/>
              </w:rPr>
              <w:t>108</w:t>
            </w:r>
          </w:p>
        </w:tc>
      </w:tr>
      <w:tr w:rsidR="005A560A" w:rsidRPr="0031390D" w14:paraId="55462105" w14:textId="77777777" w:rsidTr="00260AC1">
        <w:tc>
          <w:tcPr>
            <w:tcW w:w="5339" w:type="dxa"/>
            <w:tcBorders>
              <w:top w:val="single" w:sz="6" w:space="0" w:color="auto"/>
              <w:left w:val="single" w:sz="6" w:space="0" w:color="auto"/>
              <w:bottom w:val="single" w:sz="6" w:space="0" w:color="auto"/>
              <w:right w:val="single" w:sz="6" w:space="0" w:color="auto"/>
            </w:tcBorders>
          </w:tcPr>
          <w:p w14:paraId="28D099EA" w14:textId="77777777" w:rsidR="005A560A" w:rsidRPr="00CD1A98" w:rsidRDefault="005A560A" w:rsidP="00260AC1">
            <w:pPr>
              <w:widowControl/>
              <w:rPr>
                <w:b/>
                <w:i/>
                <w:iCs/>
                <w:sz w:val="28"/>
                <w:szCs w:val="28"/>
              </w:rPr>
            </w:pPr>
            <w:r w:rsidRPr="00CD1A98">
              <w:rPr>
                <w:b/>
                <w:i/>
                <w:iCs/>
                <w:sz w:val="28"/>
                <w:szCs w:val="28"/>
              </w:rPr>
              <w:t>Контактная работа - Аудиторные занятия</w:t>
            </w:r>
          </w:p>
        </w:tc>
        <w:tc>
          <w:tcPr>
            <w:tcW w:w="2599" w:type="dxa"/>
            <w:tcBorders>
              <w:top w:val="single" w:sz="6" w:space="0" w:color="auto"/>
              <w:left w:val="single" w:sz="6" w:space="0" w:color="auto"/>
              <w:bottom w:val="single" w:sz="6" w:space="0" w:color="auto"/>
              <w:right w:val="single" w:sz="6" w:space="0" w:color="auto"/>
            </w:tcBorders>
          </w:tcPr>
          <w:p w14:paraId="65AD6339" w14:textId="77777777" w:rsidR="005A560A" w:rsidRPr="0031390D" w:rsidRDefault="005A560A" w:rsidP="00260AC1">
            <w:pPr>
              <w:widowControl/>
              <w:jc w:val="center"/>
              <w:rPr>
                <w:sz w:val="28"/>
                <w:szCs w:val="28"/>
              </w:rPr>
            </w:pPr>
            <w:r>
              <w:rPr>
                <w:sz w:val="28"/>
                <w:szCs w:val="28"/>
              </w:rPr>
              <w:t>34</w:t>
            </w:r>
          </w:p>
        </w:tc>
        <w:tc>
          <w:tcPr>
            <w:tcW w:w="2268" w:type="dxa"/>
            <w:tcBorders>
              <w:top w:val="single" w:sz="6" w:space="0" w:color="auto"/>
              <w:left w:val="single" w:sz="6" w:space="0" w:color="auto"/>
              <w:bottom w:val="single" w:sz="6" w:space="0" w:color="auto"/>
              <w:right w:val="single" w:sz="6" w:space="0" w:color="auto"/>
            </w:tcBorders>
          </w:tcPr>
          <w:p w14:paraId="47C46AE8" w14:textId="77777777" w:rsidR="005A560A" w:rsidRPr="0031390D" w:rsidRDefault="005A560A" w:rsidP="00260AC1">
            <w:pPr>
              <w:widowControl/>
              <w:jc w:val="center"/>
              <w:rPr>
                <w:sz w:val="28"/>
                <w:szCs w:val="28"/>
              </w:rPr>
            </w:pPr>
            <w:r>
              <w:rPr>
                <w:sz w:val="28"/>
                <w:szCs w:val="28"/>
              </w:rPr>
              <w:t>34</w:t>
            </w:r>
          </w:p>
        </w:tc>
      </w:tr>
      <w:tr w:rsidR="005A560A" w:rsidRPr="0031390D" w14:paraId="406DF94E" w14:textId="77777777" w:rsidTr="00260AC1">
        <w:tc>
          <w:tcPr>
            <w:tcW w:w="5339" w:type="dxa"/>
            <w:tcBorders>
              <w:top w:val="single" w:sz="6" w:space="0" w:color="auto"/>
              <w:left w:val="single" w:sz="6" w:space="0" w:color="auto"/>
              <w:bottom w:val="single" w:sz="6" w:space="0" w:color="auto"/>
              <w:right w:val="single" w:sz="6" w:space="0" w:color="auto"/>
            </w:tcBorders>
          </w:tcPr>
          <w:p w14:paraId="7E6D9561" w14:textId="77777777" w:rsidR="005A560A" w:rsidRPr="00CD1A98" w:rsidRDefault="005A560A" w:rsidP="00260AC1">
            <w:pPr>
              <w:widowControl/>
              <w:rPr>
                <w:i/>
                <w:iCs/>
                <w:sz w:val="28"/>
                <w:szCs w:val="28"/>
              </w:rPr>
            </w:pPr>
            <w:r w:rsidRPr="00CD1A98">
              <w:rPr>
                <w:i/>
                <w:iCs/>
                <w:sz w:val="28"/>
                <w:szCs w:val="28"/>
              </w:rPr>
              <w:t>Лекции</w:t>
            </w:r>
          </w:p>
        </w:tc>
        <w:tc>
          <w:tcPr>
            <w:tcW w:w="2599" w:type="dxa"/>
            <w:tcBorders>
              <w:top w:val="single" w:sz="6" w:space="0" w:color="auto"/>
              <w:left w:val="single" w:sz="6" w:space="0" w:color="auto"/>
              <w:bottom w:val="single" w:sz="6" w:space="0" w:color="auto"/>
              <w:right w:val="single" w:sz="6" w:space="0" w:color="auto"/>
            </w:tcBorders>
          </w:tcPr>
          <w:p w14:paraId="4D089EE7" w14:textId="77777777" w:rsidR="005A560A" w:rsidRPr="0031390D" w:rsidRDefault="005A560A" w:rsidP="00260AC1">
            <w:pPr>
              <w:widowControl/>
              <w:jc w:val="center"/>
              <w:rPr>
                <w:sz w:val="28"/>
                <w:szCs w:val="28"/>
              </w:rPr>
            </w:pPr>
            <w:r>
              <w:rPr>
                <w:sz w:val="28"/>
                <w:szCs w:val="28"/>
              </w:rPr>
              <w:t>16</w:t>
            </w:r>
          </w:p>
        </w:tc>
        <w:tc>
          <w:tcPr>
            <w:tcW w:w="2268" w:type="dxa"/>
            <w:tcBorders>
              <w:top w:val="single" w:sz="6" w:space="0" w:color="auto"/>
              <w:left w:val="single" w:sz="6" w:space="0" w:color="auto"/>
              <w:bottom w:val="single" w:sz="6" w:space="0" w:color="auto"/>
              <w:right w:val="single" w:sz="6" w:space="0" w:color="auto"/>
            </w:tcBorders>
          </w:tcPr>
          <w:p w14:paraId="5EC4D6B6" w14:textId="77777777" w:rsidR="005A560A" w:rsidRPr="0031390D" w:rsidRDefault="005A560A" w:rsidP="00260AC1">
            <w:pPr>
              <w:widowControl/>
              <w:jc w:val="center"/>
              <w:rPr>
                <w:sz w:val="28"/>
                <w:szCs w:val="28"/>
              </w:rPr>
            </w:pPr>
            <w:r>
              <w:rPr>
                <w:sz w:val="28"/>
                <w:szCs w:val="28"/>
              </w:rPr>
              <w:t>16</w:t>
            </w:r>
          </w:p>
        </w:tc>
      </w:tr>
      <w:tr w:rsidR="005A560A" w:rsidRPr="0031390D" w14:paraId="12C72867" w14:textId="77777777" w:rsidTr="00260AC1">
        <w:tc>
          <w:tcPr>
            <w:tcW w:w="5339" w:type="dxa"/>
            <w:tcBorders>
              <w:top w:val="single" w:sz="6" w:space="0" w:color="auto"/>
              <w:left w:val="single" w:sz="6" w:space="0" w:color="auto"/>
              <w:bottom w:val="single" w:sz="6" w:space="0" w:color="auto"/>
              <w:right w:val="single" w:sz="6" w:space="0" w:color="auto"/>
            </w:tcBorders>
          </w:tcPr>
          <w:p w14:paraId="56020279" w14:textId="77777777" w:rsidR="005A560A" w:rsidRPr="00CD1A98" w:rsidRDefault="005A560A" w:rsidP="00260AC1">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2599" w:type="dxa"/>
            <w:tcBorders>
              <w:top w:val="single" w:sz="6" w:space="0" w:color="auto"/>
              <w:left w:val="single" w:sz="6" w:space="0" w:color="auto"/>
              <w:bottom w:val="single" w:sz="6" w:space="0" w:color="auto"/>
              <w:right w:val="single" w:sz="6" w:space="0" w:color="auto"/>
            </w:tcBorders>
          </w:tcPr>
          <w:p w14:paraId="2625AD55" w14:textId="77777777" w:rsidR="005A560A" w:rsidRPr="0031390D" w:rsidRDefault="005A560A" w:rsidP="00260AC1">
            <w:pPr>
              <w:widowControl/>
              <w:jc w:val="center"/>
              <w:rPr>
                <w:sz w:val="28"/>
                <w:szCs w:val="28"/>
              </w:rPr>
            </w:pPr>
            <w:r>
              <w:rPr>
                <w:sz w:val="28"/>
                <w:szCs w:val="28"/>
              </w:rPr>
              <w:t>18</w:t>
            </w:r>
          </w:p>
        </w:tc>
        <w:tc>
          <w:tcPr>
            <w:tcW w:w="2268" w:type="dxa"/>
            <w:tcBorders>
              <w:top w:val="single" w:sz="6" w:space="0" w:color="auto"/>
              <w:left w:val="single" w:sz="6" w:space="0" w:color="auto"/>
              <w:bottom w:val="single" w:sz="6" w:space="0" w:color="auto"/>
              <w:right w:val="single" w:sz="6" w:space="0" w:color="auto"/>
            </w:tcBorders>
          </w:tcPr>
          <w:p w14:paraId="0E775366" w14:textId="77777777" w:rsidR="005A560A" w:rsidRPr="0031390D" w:rsidRDefault="005A560A" w:rsidP="00260AC1">
            <w:pPr>
              <w:widowControl/>
              <w:jc w:val="center"/>
              <w:rPr>
                <w:sz w:val="28"/>
                <w:szCs w:val="28"/>
              </w:rPr>
            </w:pPr>
            <w:r>
              <w:rPr>
                <w:sz w:val="28"/>
                <w:szCs w:val="28"/>
              </w:rPr>
              <w:t>18</w:t>
            </w:r>
          </w:p>
        </w:tc>
      </w:tr>
      <w:tr w:rsidR="005A560A" w:rsidRPr="0031390D" w14:paraId="38107775" w14:textId="77777777" w:rsidTr="00260AC1">
        <w:tc>
          <w:tcPr>
            <w:tcW w:w="5339" w:type="dxa"/>
            <w:tcBorders>
              <w:top w:val="single" w:sz="6" w:space="0" w:color="auto"/>
              <w:left w:val="single" w:sz="6" w:space="0" w:color="auto"/>
              <w:bottom w:val="single" w:sz="6" w:space="0" w:color="auto"/>
              <w:right w:val="single" w:sz="6" w:space="0" w:color="auto"/>
            </w:tcBorders>
          </w:tcPr>
          <w:p w14:paraId="7D65C1AB" w14:textId="77777777" w:rsidR="005A560A" w:rsidRPr="00CD1A98" w:rsidRDefault="005A560A" w:rsidP="00260AC1">
            <w:pPr>
              <w:widowControl/>
              <w:rPr>
                <w:b/>
                <w:i/>
                <w:iCs/>
                <w:sz w:val="28"/>
                <w:szCs w:val="28"/>
              </w:rPr>
            </w:pPr>
            <w:r w:rsidRPr="00CD1A98">
              <w:rPr>
                <w:b/>
                <w:i/>
                <w:iCs/>
                <w:sz w:val="28"/>
                <w:szCs w:val="28"/>
              </w:rPr>
              <w:t>Самостоятельная работа</w:t>
            </w:r>
          </w:p>
        </w:tc>
        <w:tc>
          <w:tcPr>
            <w:tcW w:w="2599" w:type="dxa"/>
            <w:tcBorders>
              <w:top w:val="single" w:sz="6" w:space="0" w:color="auto"/>
              <w:left w:val="single" w:sz="6" w:space="0" w:color="auto"/>
              <w:bottom w:val="single" w:sz="6" w:space="0" w:color="auto"/>
              <w:right w:val="single" w:sz="6" w:space="0" w:color="auto"/>
            </w:tcBorders>
          </w:tcPr>
          <w:p w14:paraId="43C3BD8C" w14:textId="77777777" w:rsidR="005A560A" w:rsidRPr="0031390D" w:rsidRDefault="005A560A" w:rsidP="00260AC1">
            <w:pPr>
              <w:widowControl/>
              <w:jc w:val="center"/>
              <w:rPr>
                <w:sz w:val="28"/>
                <w:szCs w:val="28"/>
              </w:rPr>
            </w:pPr>
            <w:r>
              <w:rPr>
                <w:sz w:val="28"/>
                <w:szCs w:val="28"/>
              </w:rPr>
              <w:t>74</w:t>
            </w:r>
          </w:p>
        </w:tc>
        <w:tc>
          <w:tcPr>
            <w:tcW w:w="2268" w:type="dxa"/>
            <w:tcBorders>
              <w:top w:val="single" w:sz="6" w:space="0" w:color="auto"/>
              <w:left w:val="single" w:sz="6" w:space="0" w:color="auto"/>
              <w:bottom w:val="single" w:sz="6" w:space="0" w:color="auto"/>
              <w:right w:val="single" w:sz="6" w:space="0" w:color="auto"/>
            </w:tcBorders>
          </w:tcPr>
          <w:p w14:paraId="474B8A96" w14:textId="77777777" w:rsidR="005A560A" w:rsidRPr="0031390D" w:rsidRDefault="005A560A" w:rsidP="00260AC1">
            <w:pPr>
              <w:widowControl/>
              <w:jc w:val="center"/>
              <w:rPr>
                <w:sz w:val="28"/>
                <w:szCs w:val="28"/>
              </w:rPr>
            </w:pPr>
            <w:r>
              <w:rPr>
                <w:sz w:val="28"/>
                <w:szCs w:val="28"/>
              </w:rPr>
              <w:t>74</w:t>
            </w:r>
          </w:p>
        </w:tc>
      </w:tr>
      <w:tr w:rsidR="005A560A" w:rsidRPr="0031390D" w14:paraId="55EDBBA0" w14:textId="77777777" w:rsidTr="00260AC1">
        <w:tc>
          <w:tcPr>
            <w:tcW w:w="5339" w:type="dxa"/>
            <w:tcBorders>
              <w:top w:val="single" w:sz="6" w:space="0" w:color="auto"/>
              <w:left w:val="single" w:sz="6" w:space="0" w:color="auto"/>
              <w:bottom w:val="single" w:sz="6" w:space="0" w:color="auto"/>
              <w:right w:val="single" w:sz="6" w:space="0" w:color="auto"/>
            </w:tcBorders>
          </w:tcPr>
          <w:p w14:paraId="6AC38A9C" w14:textId="77777777" w:rsidR="005A560A" w:rsidRPr="0031390D" w:rsidRDefault="005A560A" w:rsidP="00260AC1">
            <w:pPr>
              <w:widowControl/>
              <w:rPr>
                <w:sz w:val="28"/>
                <w:szCs w:val="28"/>
              </w:rPr>
            </w:pPr>
            <w:r w:rsidRPr="0031390D">
              <w:rPr>
                <w:sz w:val="28"/>
                <w:szCs w:val="28"/>
              </w:rPr>
              <w:lastRenderedPageBreak/>
              <w:t>Вид текущего контроля</w:t>
            </w:r>
          </w:p>
        </w:tc>
        <w:tc>
          <w:tcPr>
            <w:tcW w:w="2599" w:type="dxa"/>
            <w:tcBorders>
              <w:top w:val="single" w:sz="6" w:space="0" w:color="auto"/>
              <w:left w:val="single" w:sz="6" w:space="0" w:color="auto"/>
              <w:bottom w:val="single" w:sz="6" w:space="0" w:color="auto"/>
              <w:right w:val="single" w:sz="6" w:space="0" w:color="auto"/>
            </w:tcBorders>
          </w:tcPr>
          <w:p w14:paraId="6AA96AF8" w14:textId="77777777" w:rsidR="005A560A" w:rsidRPr="0031390D" w:rsidRDefault="005A560A" w:rsidP="00260AC1">
            <w:pPr>
              <w:widowControl/>
              <w:jc w:val="center"/>
              <w:rPr>
                <w:sz w:val="28"/>
                <w:szCs w:val="28"/>
              </w:rPr>
            </w:pPr>
            <w:r>
              <w:rPr>
                <w:sz w:val="28"/>
                <w:szCs w:val="28"/>
              </w:rPr>
              <w:t>Контрольная работа</w:t>
            </w:r>
          </w:p>
        </w:tc>
        <w:tc>
          <w:tcPr>
            <w:tcW w:w="2268" w:type="dxa"/>
            <w:tcBorders>
              <w:top w:val="single" w:sz="6" w:space="0" w:color="auto"/>
              <w:left w:val="single" w:sz="6" w:space="0" w:color="auto"/>
              <w:bottom w:val="single" w:sz="6" w:space="0" w:color="auto"/>
              <w:right w:val="single" w:sz="6" w:space="0" w:color="auto"/>
            </w:tcBorders>
          </w:tcPr>
          <w:p w14:paraId="0079A64E" w14:textId="77777777" w:rsidR="005A560A" w:rsidRPr="0031390D" w:rsidRDefault="005A560A" w:rsidP="00260AC1">
            <w:pPr>
              <w:widowControl/>
              <w:jc w:val="center"/>
              <w:rPr>
                <w:sz w:val="28"/>
                <w:szCs w:val="28"/>
              </w:rPr>
            </w:pPr>
            <w:r>
              <w:rPr>
                <w:sz w:val="28"/>
                <w:szCs w:val="28"/>
              </w:rPr>
              <w:t>Контрольная работа</w:t>
            </w:r>
          </w:p>
        </w:tc>
      </w:tr>
      <w:tr w:rsidR="005A560A" w:rsidRPr="0031390D" w14:paraId="5850A81E" w14:textId="77777777" w:rsidTr="00260AC1">
        <w:tc>
          <w:tcPr>
            <w:tcW w:w="5339" w:type="dxa"/>
            <w:tcBorders>
              <w:top w:val="single" w:sz="6" w:space="0" w:color="auto"/>
              <w:left w:val="single" w:sz="6" w:space="0" w:color="auto"/>
              <w:bottom w:val="single" w:sz="6" w:space="0" w:color="auto"/>
              <w:right w:val="single" w:sz="6" w:space="0" w:color="auto"/>
            </w:tcBorders>
          </w:tcPr>
          <w:p w14:paraId="1C43D94C" w14:textId="77777777" w:rsidR="005A560A" w:rsidRPr="0031390D" w:rsidRDefault="005A560A" w:rsidP="00260AC1">
            <w:pPr>
              <w:widowControl/>
              <w:rPr>
                <w:sz w:val="28"/>
                <w:szCs w:val="28"/>
              </w:rPr>
            </w:pPr>
            <w:r w:rsidRPr="0031390D">
              <w:rPr>
                <w:sz w:val="28"/>
                <w:szCs w:val="28"/>
              </w:rPr>
              <w:t>Вид промежуточной аттестации</w:t>
            </w:r>
          </w:p>
        </w:tc>
        <w:tc>
          <w:tcPr>
            <w:tcW w:w="2599" w:type="dxa"/>
            <w:tcBorders>
              <w:top w:val="single" w:sz="6" w:space="0" w:color="auto"/>
              <w:left w:val="single" w:sz="6" w:space="0" w:color="auto"/>
              <w:bottom w:val="single" w:sz="6" w:space="0" w:color="auto"/>
              <w:right w:val="single" w:sz="6" w:space="0" w:color="auto"/>
            </w:tcBorders>
          </w:tcPr>
          <w:p w14:paraId="71F3F453" w14:textId="77777777" w:rsidR="005A560A" w:rsidRPr="0031390D" w:rsidRDefault="005A560A" w:rsidP="00260AC1">
            <w:pPr>
              <w:widowControl/>
              <w:jc w:val="center"/>
              <w:rPr>
                <w:sz w:val="28"/>
                <w:szCs w:val="28"/>
              </w:rPr>
            </w:pPr>
            <w:r>
              <w:rPr>
                <w:sz w:val="28"/>
                <w:szCs w:val="28"/>
              </w:rPr>
              <w:t>Зачет</w:t>
            </w:r>
          </w:p>
        </w:tc>
        <w:tc>
          <w:tcPr>
            <w:tcW w:w="2268" w:type="dxa"/>
            <w:tcBorders>
              <w:top w:val="single" w:sz="6" w:space="0" w:color="auto"/>
              <w:left w:val="single" w:sz="6" w:space="0" w:color="auto"/>
              <w:bottom w:val="single" w:sz="6" w:space="0" w:color="auto"/>
              <w:right w:val="single" w:sz="6" w:space="0" w:color="auto"/>
            </w:tcBorders>
          </w:tcPr>
          <w:p w14:paraId="36F10B70" w14:textId="77777777" w:rsidR="005A560A" w:rsidRPr="0031390D" w:rsidRDefault="005A560A" w:rsidP="00260AC1">
            <w:pPr>
              <w:widowControl/>
              <w:jc w:val="center"/>
              <w:rPr>
                <w:sz w:val="28"/>
                <w:szCs w:val="28"/>
              </w:rPr>
            </w:pPr>
            <w:r>
              <w:rPr>
                <w:sz w:val="28"/>
                <w:szCs w:val="28"/>
              </w:rPr>
              <w:t>Зачет</w:t>
            </w:r>
          </w:p>
        </w:tc>
      </w:tr>
    </w:tbl>
    <w:p w14:paraId="294E7E56" w14:textId="77777777" w:rsidR="005A560A" w:rsidRDefault="005A560A" w:rsidP="005A560A">
      <w:pPr>
        <w:widowControl/>
        <w:jc w:val="both"/>
        <w:rPr>
          <w:b/>
          <w:sz w:val="28"/>
          <w:szCs w:val="28"/>
        </w:rPr>
      </w:pPr>
    </w:p>
    <w:p w14:paraId="6C4EE097" w14:textId="50F66BAD" w:rsidR="001603CE" w:rsidRDefault="001603CE" w:rsidP="00044949">
      <w:pPr>
        <w:widowControl/>
        <w:rPr>
          <w:sz w:val="28"/>
          <w:szCs w:val="28"/>
        </w:rPr>
      </w:pPr>
      <w:r>
        <w:rPr>
          <w:sz w:val="28"/>
          <w:szCs w:val="28"/>
        </w:rPr>
        <w:t>Очно-заочная форма обучения</w:t>
      </w:r>
    </w:p>
    <w:p w14:paraId="290AE0C4" w14:textId="77777777" w:rsidR="00415294" w:rsidRPr="0031390D" w:rsidRDefault="00E60AD7" w:rsidP="00044949">
      <w:pPr>
        <w:widowControl/>
        <w:rPr>
          <w:sz w:val="28"/>
          <w:szCs w:val="28"/>
        </w:rPr>
      </w:pPr>
      <w:r>
        <w:rPr>
          <w:sz w:val="28"/>
          <w:szCs w:val="28"/>
        </w:rPr>
        <w:t>=</w:t>
      </w:r>
    </w:p>
    <w:tbl>
      <w:tblPr>
        <w:tblW w:w="10206" w:type="dxa"/>
        <w:tblInd w:w="40" w:type="dxa"/>
        <w:tblLayout w:type="fixed"/>
        <w:tblCellMar>
          <w:left w:w="40" w:type="dxa"/>
          <w:right w:w="40" w:type="dxa"/>
        </w:tblCellMar>
        <w:tblLook w:val="0000" w:firstRow="0" w:lastRow="0" w:firstColumn="0" w:lastColumn="0" w:noHBand="0" w:noVBand="0"/>
      </w:tblPr>
      <w:tblGrid>
        <w:gridCol w:w="5339"/>
        <w:gridCol w:w="2599"/>
        <w:gridCol w:w="2268"/>
      </w:tblGrid>
      <w:tr w:rsidR="00E60AD7" w:rsidRPr="0031390D" w14:paraId="679DD036" w14:textId="77777777" w:rsidTr="00E60AD7">
        <w:tc>
          <w:tcPr>
            <w:tcW w:w="5339" w:type="dxa"/>
            <w:tcBorders>
              <w:top w:val="single" w:sz="6" w:space="0" w:color="auto"/>
              <w:left w:val="single" w:sz="6" w:space="0" w:color="auto"/>
              <w:bottom w:val="single" w:sz="6" w:space="0" w:color="auto"/>
              <w:right w:val="single" w:sz="6" w:space="0" w:color="auto"/>
            </w:tcBorders>
          </w:tcPr>
          <w:p w14:paraId="215D85DD" w14:textId="77777777" w:rsidR="00E60AD7" w:rsidRPr="00CD1A98" w:rsidRDefault="00E60AD7" w:rsidP="00044949">
            <w:pPr>
              <w:widowControl/>
              <w:jc w:val="center"/>
              <w:rPr>
                <w:b/>
                <w:sz w:val="28"/>
                <w:szCs w:val="28"/>
              </w:rPr>
            </w:pPr>
            <w:r w:rsidRPr="00CD1A98">
              <w:rPr>
                <w:b/>
                <w:sz w:val="28"/>
                <w:szCs w:val="28"/>
              </w:rPr>
              <w:t>Вид учебной работы по дисциплине</w:t>
            </w:r>
          </w:p>
        </w:tc>
        <w:tc>
          <w:tcPr>
            <w:tcW w:w="2599" w:type="dxa"/>
            <w:tcBorders>
              <w:top w:val="single" w:sz="6" w:space="0" w:color="auto"/>
              <w:left w:val="single" w:sz="6" w:space="0" w:color="auto"/>
              <w:bottom w:val="single" w:sz="6" w:space="0" w:color="auto"/>
              <w:right w:val="single" w:sz="6" w:space="0" w:color="auto"/>
            </w:tcBorders>
          </w:tcPr>
          <w:p w14:paraId="1BE52DC7" w14:textId="77777777" w:rsidR="00E60AD7" w:rsidRPr="00CD1A98" w:rsidRDefault="00E60AD7" w:rsidP="00044949">
            <w:pPr>
              <w:widowControl/>
              <w:jc w:val="center"/>
              <w:rPr>
                <w:b/>
                <w:sz w:val="28"/>
                <w:szCs w:val="28"/>
              </w:rPr>
            </w:pPr>
            <w:r w:rsidRPr="00CD1A98">
              <w:rPr>
                <w:b/>
                <w:sz w:val="28"/>
                <w:szCs w:val="28"/>
              </w:rPr>
              <w:t>Всего</w:t>
            </w:r>
          </w:p>
          <w:p w14:paraId="4219F180" w14:textId="77777777" w:rsidR="00E60AD7" w:rsidRPr="00CD1A98" w:rsidRDefault="00E60AD7" w:rsidP="00044949">
            <w:pPr>
              <w:widowControl/>
              <w:jc w:val="center"/>
              <w:rPr>
                <w:b/>
                <w:sz w:val="28"/>
                <w:szCs w:val="28"/>
              </w:rPr>
            </w:pPr>
            <w:r w:rsidRPr="00CD1A98">
              <w:rPr>
                <w:b/>
                <w:sz w:val="28"/>
                <w:szCs w:val="28"/>
              </w:rPr>
              <w:t>(в з/е и часах)</w:t>
            </w:r>
          </w:p>
        </w:tc>
        <w:tc>
          <w:tcPr>
            <w:tcW w:w="2268" w:type="dxa"/>
            <w:tcBorders>
              <w:top w:val="single" w:sz="6" w:space="0" w:color="auto"/>
              <w:left w:val="single" w:sz="6" w:space="0" w:color="auto"/>
              <w:bottom w:val="single" w:sz="6" w:space="0" w:color="auto"/>
              <w:right w:val="single" w:sz="6" w:space="0" w:color="auto"/>
            </w:tcBorders>
          </w:tcPr>
          <w:p w14:paraId="78529CE7" w14:textId="4A89A2C0" w:rsidR="00E60AD7" w:rsidRPr="00CD1A98" w:rsidRDefault="00E60AD7" w:rsidP="00044949">
            <w:pPr>
              <w:widowControl/>
              <w:jc w:val="center"/>
              <w:rPr>
                <w:b/>
                <w:sz w:val="28"/>
                <w:szCs w:val="28"/>
              </w:rPr>
            </w:pPr>
            <w:r w:rsidRPr="00CD1A98">
              <w:rPr>
                <w:b/>
                <w:sz w:val="28"/>
                <w:szCs w:val="28"/>
              </w:rPr>
              <w:t xml:space="preserve">Семестр </w:t>
            </w:r>
            <w:r w:rsidR="005A560A" w:rsidRPr="005A560A">
              <w:rPr>
                <w:b/>
                <w:sz w:val="28"/>
                <w:szCs w:val="28"/>
              </w:rPr>
              <w:t>7</w:t>
            </w:r>
          </w:p>
          <w:p w14:paraId="145A4F38" w14:textId="77777777" w:rsidR="00E60AD7" w:rsidRPr="00CD1A98" w:rsidRDefault="00E60AD7" w:rsidP="00044949">
            <w:pPr>
              <w:widowControl/>
              <w:jc w:val="center"/>
              <w:rPr>
                <w:b/>
                <w:sz w:val="28"/>
                <w:szCs w:val="28"/>
              </w:rPr>
            </w:pPr>
            <w:r w:rsidRPr="00CD1A98">
              <w:rPr>
                <w:b/>
                <w:sz w:val="28"/>
                <w:szCs w:val="28"/>
              </w:rPr>
              <w:t>(в часах)</w:t>
            </w:r>
          </w:p>
        </w:tc>
      </w:tr>
      <w:tr w:rsidR="00E60AD7" w:rsidRPr="0031390D" w14:paraId="053DF4B7" w14:textId="77777777" w:rsidTr="00E60AD7">
        <w:tc>
          <w:tcPr>
            <w:tcW w:w="5339" w:type="dxa"/>
            <w:tcBorders>
              <w:top w:val="single" w:sz="6" w:space="0" w:color="auto"/>
              <w:left w:val="single" w:sz="6" w:space="0" w:color="auto"/>
              <w:bottom w:val="single" w:sz="6" w:space="0" w:color="auto"/>
              <w:right w:val="single" w:sz="6" w:space="0" w:color="auto"/>
            </w:tcBorders>
          </w:tcPr>
          <w:p w14:paraId="2C49A2A7" w14:textId="77777777" w:rsidR="00E60AD7" w:rsidRPr="00CD1A98" w:rsidRDefault="00E60AD7" w:rsidP="00044949">
            <w:pPr>
              <w:widowControl/>
              <w:rPr>
                <w:b/>
                <w:sz w:val="28"/>
                <w:szCs w:val="28"/>
              </w:rPr>
            </w:pPr>
            <w:r w:rsidRPr="00CD1A98">
              <w:rPr>
                <w:b/>
                <w:sz w:val="28"/>
                <w:szCs w:val="28"/>
              </w:rPr>
              <w:t>Общая трудоемкость дисциплины</w:t>
            </w:r>
          </w:p>
        </w:tc>
        <w:tc>
          <w:tcPr>
            <w:tcW w:w="2599" w:type="dxa"/>
            <w:tcBorders>
              <w:top w:val="single" w:sz="6" w:space="0" w:color="auto"/>
              <w:left w:val="single" w:sz="6" w:space="0" w:color="auto"/>
              <w:bottom w:val="single" w:sz="6" w:space="0" w:color="auto"/>
              <w:right w:val="single" w:sz="6" w:space="0" w:color="auto"/>
            </w:tcBorders>
          </w:tcPr>
          <w:p w14:paraId="1FF19DE3" w14:textId="77777777" w:rsidR="00E60AD7" w:rsidRPr="0031390D" w:rsidRDefault="00E60AD7" w:rsidP="00044949">
            <w:pPr>
              <w:widowControl/>
              <w:jc w:val="center"/>
              <w:rPr>
                <w:sz w:val="28"/>
                <w:szCs w:val="28"/>
              </w:rPr>
            </w:pPr>
            <w:r>
              <w:rPr>
                <w:sz w:val="28"/>
                <w:szCs w:val="28"/>
              </w:rPr>
              <w:t>3 з.е./ 108</w:t>
            </w:r>
          </w:p>
        </w:tc>
        <w:tc>
          <w:tcPr>
            <w:tcW w:w="2268" w:type="dxa"/>
            <w:tcBorders>
              <w:top w:val="single" w:sz="6" w:space="0" w:color="auto"/>
              <w:left w:val="single" w:sz="6" w:space="0" w:color="auto"/>
              <w:bottom w:val="single" w:sz="6" w:space="0" w:color="auto"/>
              <w:right w:val="single" w:sz="6" w:space="0" w:color="auto"/>
            </w:tcBorders>
          </w:tcPr>
          <w:p w14:paraId="1342D04E" w14:textId="77777777" w:rsidR="00E60AD7" w:rsidRPr="0031390D" w:rsidRDefault="00E60AD7" w:rsidP="00044949">
            <w:pPr>
              <w:widowControl/>
              <w:jc w:val="center"/>
              <w:rPr>
                <w:sz w:val="28"/>
                <w:szCs w:val="28"/>
              </w:rPr>
            </w:pPr>
            <w:r>
              <w:rPr>
                <w:sz w:val="28"/>
                <w:szCs w:val="28"/>
              </w:rPr>
              <w:t>108</w:t>
            </w:r>
          </w:p>
        </w:tc>
      </w:tr>
      <w:tr w:rsidR="00E60AD7" w:rsidRPr="0031390D" w14:paraId="068B23F1" w14:textId="77777777" w:rsidTr="00E60AD7">
        <w:tc>
          <w:tcPr>
            <w:tcW w:w="5339" w:type="dxa"/>
            <w:tcBorders>
              <w:top w:val="single" w:sz="6" w:space="0" w:color="auto"/>
              <w:left w:val="single" w:sz="6" w:space="0" w:color="auto"/>
              <w:bottom w:val="single" w:sz="6" w:space="0" w:color="auto"/>
              <w:right w:val="single" w:sz="6" w:space="0" w:color="auto"/>
            </w:tcBorders>
          </w:tcPr>
          <w:p w14:paraId="34E1C2AF" w14:textId="77777777" w:rsidR="00E60AD7" w:rsidRPr="00CD1A98" w:rsidRDefault="00E60AD7" w:rsidP="00044949">
            <w:pPr>
              <w:widowControl/>
              <w:rPr>
                <w:b/>
                <w:i/>
                <w:iCs/>
                <w:sz w:val="28"/>
                <w:szCs w:val="28"/>
              </w:rPr>
            </w:pPr>
            <w:r w:rsidRPr="00CD1A98">
              <w:rPr>
                <w:b/>
                <w:i/>
                <w:iCs/>
                <w:sz w:val="28"/>
                <w:szCs w:val="28"/>
              </w:rPr>
              <w:t>Контактная работа - Аудиторные занятия</w:t>
            </w:r>
          </w:p>
        </w:tc>
        <w:tc>
          <w:tcPr>
            <w:tcW w:w="2599" w:type="dxa"/>
            <w:tcBorders>
              <w:top w:val="single" w:sz="6" w:space="0" w:color="auto"/>
              <w:left w:val="single" w:sz="6" w:space="0" w:color="auto"/>
              <w:bottom w:val="single" w:sz="6" w:space="0" w:color="auto"/>
              <w:right w:val="single" w:sz="6" w:space="0" w:color="auto"/>
            </w:tcBorders>
          </w:tcPr>
          <w:p w14:paraId="53F681E0" w14:textId="77777777" w:rsidR="00E60AD7" w:rsidRPr="0031390D" w:rsidRDefault="00E60AD7" w:rsidP="00044949">
            <w:pPr>
              <w:widowControl/>
              <w:jc w:val="center"/>
              <w:rPr>
                <w:sz w:val="28"/>
                <w:szCs w:val="28"/>
              </w:rPr>
            </w:pPr>
            <w:r>
              <w:rPr>
                <w:sz w:val="28"/>
                <w:szCs w:val="28"/>
              </w:rPr>
              <w:t>24</w:t>
            </w:r>
          </w:p>
        </w:tc>
        <w:tc>
          <w:tcPr>
            <w:tcW w:w="2268" w:type="dxa"/>
            <w:tcBorders>
              <w:top w:val="single" w:sz="6" w:space="0" w:color="auto"/>
              <w:left w:val="single" w:sz="6" w:space="0" w:color="auto"/>
              <w:bottom w:val="single" w:sz="6" w:space="0" w:color="auto"/>
              <w:right w:val="single" w:sz="6" w:space="0" w:color="auto"/>
            </w:tcBorders>
          </w:tcPr>
          <w:p w14:paraId="32E14119" w14:textId="77777777" w:rsidR="00E60AD7" w:rsidRPr="0031390D" w:rsidRDefault="00E60AD7" w:rsidP="00044949">
            <w:pPr>
              <w:widowControl/>
              <w:jc w:val="center"/>
              <w:rPr>
                <w:sz w:val="28"/>
                <w:szCs w:val="28"/>
              </w:rPr>
            </w:pPr>
            <w:r>
              <w:rPr>
                <w:sz w:val="28"/>
                <w:szCs w:val="28"/>
              </w:rPr>
              <w:t>24</w:t>
            </w:r>
          </w:p>
        </w:tc>
      </w:tr>
      <w:tr w:rsidR="00E60AD7" w:rsidRPr="0031390D" w14:paraId="17635FD0" w14:textId="77777777" w:rsidTr="00E60AD7">
        <w:tc>
          <w:tcPr>
            <w:tcW w:w="5339" w:type="dxa"/>
            <w:tcBorders>
              <w:top w:val="single" w:sz="6" w:space="0" w:color="auto"/>
              <w:left w:val="single" w:sz="6" w:space="0" w:color="auto"/>
              <w:bottom w:val="single" w:sz="6" w:space="0" w:color="auto"/>
              <w:right w:val="single" w:sz="6" w:space="0" w:color="auto"/>
            </w:tcBorders>
          </w:tcPr>
          <w:p w14:paraId="22EE8F72" w14:textId="77777777" w:rsidR="00E60AD7" w:rsidRPr="00CD1A98" w:rsidRDefault="00E60AD7" w:rsidP="00044949">
            <w:pPr>
              <w:widowControl/>
              <w:rPr>
                <w:i/>
                <w:iCs/>
                <w:sz w:val="28"/>
                <w:szCs w:val="28"/>
              </w:rPr>
            </w:pPr>
            <w:r w:rsidRPr="00CD1A98">
              <w:rPr>
                <w:i/>
                <w:iCs/>
                <w:sz w:val="28"/>
                <w:szCs w:val="28"/>
              </w:rPr>
              <w:t>Лекции</w:t>
            </w:r>
          </w:p>
        </w:tc>
        <w:tc>
          <w:tcPr>
            <w:tcW w:w="2599" w:type="dxa"/>
            <w:tcBorders>
              <w:top w:val="single" w:sz="6" w:space="0" w:color="auto"/>
              <w:left w:val="single" w:sz="6" w:space="0" w:color="auto"/>
              <w:bottom w:val="single" w:sz="6" w:space="0" w:color="auto"/>
              <w:right w:val="single" w:sz="6" w:space="0" w:color="auto"/>
            </w:tcBorders>
          </w:tcPr>
          <w:p w14:paraId="3501D96A" w14:textId="77777777" w:rsidR="00E60AD7" w:rsidRPr="0031390D" w:rsidRDefault="00E60AD7" w:rsidP="00044949">
            <w:pPr>
              <w:widowControl/>
              <w:jc w:val="center"/>
              <w:rPr>
                <w:sz w:val="28"/>
                <w:szCs w:val="28"/>
              </w:rPr>
            </w:pPr>
            <w:r>
              <w:rPr>
                <w:sz w:val="28"/>
                <w:szCs w:val="28"/>
              </w:rPr>
              <w:t>8</w:t>
            </w:r>
          </w:p>
        </w:tc>
        <w:tc>
          <w:tcPr>
            <w:tcW w:w="2268" w:type="dxa"/>
            <w:tcBorders>
              <w:top w:val="single" w:sz="6" w:space="0" w:color="auto"/>
              <w:left w:val="single" w:sz="6" w:space="0" w:color="auto"/>
              <w:bottom w:val="single" w:sz="6" w:space="0" w:color="auto"/>
              <w:right w:val="single" w:sz="6" w:space="0" w:color="auto"/>
            </w:tcBorders>
          </w:tcPr>
          <w:p w14:paraId="22FE788C" w14:textId="77777777" w:rsidR="00E60AD7" w:rsidRPr="0031390D" w:rsidRDefault="00E60AD7" w:rsidP="00044949">
            <w:pPr>
              <w:widowControl/>
              <w:jc w:val="center"/>
              <w:rPr>
                <w:sz w:val="28"/>
                <w:szCs w:val="28"/>
              </w:rPr>
            </w:pPr>
            <w:r>
              <w:rPr>
                <w:sz w:val="28"/>
                <w:szCs w:val="28"/>
              </w:rPr>
              <w:t>8</w:t>
            </w:r>
          </w:p>
        </w:tc>
      </w:tr>
      <w:tr w:rsidR="00E60AD7" w:rsidRPr="0031390D" w14:paraId="7D0B5E5D" w14:textId="77777777" w:rsidTr="00E60AD7">
        <w:tc>
          <w:tcPr>
            <w:tcW w:w="5339" w:type="dxa"/>
            <w:tcBorders>
              <w:top w:val="single" w:sz="6" w:space="0" w:color="auto"/>
              <w:left w:val="single" w:sz="6" w:space="0" w:color="auto"/>
              <w:bottom w:val="single" w:sz="6" w:space="0" w:color="auto"/>
              <w:right w:val="single" w:sz="6" w:space="0" w:color="auto"/>
            </w:tcBorders>
          </w:tcPr>
          <w:p w14:paraId="5A5F76F1" w14:textId="77777777" w:rsidR="00E60AD7" w:rsidRPr="00CD1A98" w:rsidRDefault="00E60AD7" w:rsidP="00044949">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2599" w:type="dxa"/>
            <w:tcBorders>
              <w:top w:val="single" w:sz="6" w:space="0" w:color="auto"/>
              <w:left w:val="single" w:sz="6" w:space="0" w:color="auto"/>
              <w:bottom w:val="single" w:sz="6" w:space="0" w:color="auto"/>
              <w:right w:val="single" w:sz="6" w:space="0" w:color="auto"/>
            </w:tcBorders>
          </w:tcPr>
          <w:p w14:paraId="1B62E73A" w14:textId="77777777" w:rsidR="00E60AD7" w:rsidRPr="0031390D" w:rsidRDefault="00E60AD7" w:rsidP="00044949">
            <w:pPr>
              <w:widowControl/>
              <w:jc w:val="center"/>
              <w:rPr>
                <w:sz w:val="28"/>
                <w:szCs w:val="28"/>
              </w:rPr>
            </w:pPr>
            <w:r>
              <w:rPr>
                <w:sz w:val="28"/>
                <w:szCs w:val="28"/>
              </w:rPr>
              <w:t>16</w:t>
            </w:r>
          </w:p>
        </w:tc>
        <w:tc>
          <w:tcPr>
            <w:tcW w:w="2268" w:type="dxa"/>
            <w:tcBorders>
              <w:top w:val="single" w:sz="6" w:space="0" w:color="auto"/>
              <w:left w:val="single" w:sz="6" w:space="0" w:color="auto"/>
              <w:bottom w:val="single" w:sz="6" w:space="0" w:color="auto"/>
              <w:right w:val="single" w:sz="6" w:space="0" w:color="auto"/>
            </w:tcBorders>
          </w:tcPr>
          <w:p w14:paraId="3C4D5039" w14:textId="77777777" w:rsidR="00E60AD7" w:rsidRPr="0031390D" w:rsidRDefault="00E60AD7" w:rsidP="00044949">
            <w:pPr>
              <w:widowControl/>
              <w:jc w:val="center"/>
              <w:rPr>
                <w:sz w:val="28"/>
                <w:szCs w:val="28"/>
              </w:rPr>
            </w:pPr>
            <w:r>
              <w:rPr>
                <w:sz w:val="28"/>
                <w:szCs w:val="28"/>
              </w:rPr>
              <w:t>16</w:t>
            </w:r>
          </w:p>
        </w:tc>
      </w:tr>
      <w:tr w:rsidR="00E60AD7" w:rsidRPr="0031390D" w14:paraId="7CA6978D" w14:textId="77777777" w:rsidTr="00E60AD7">
        <w:tc>
          <w:tcPr>
            <w:tcW w:w="5339" w:type="dxa"/>
            <w:tcBorders>
              <w:top w:val="single" w:sz="6" w:space="0" w:color="auto"/>
              <w:left w:val="single" w:sz="6" w:space="0" w:color="auto"/>
              <w:bottom w:val="single" w:sz="6" w:space="0" w:color="auto"/>
              <w:right w:val="single" w:sz="6" w:space="0" w:color="auto"/>
            </w:tcBorders>
          </w:tcPr>
          <w:p w14:paraId="383016D0" w14:textId="77777777" w:rsidR="00E60AD7" w:rsidRPr="00CD1A98" w:rsidRDefault="00E60AD7" w:rsidP="00044949">
            <w:pPr>
              <w:widowControl/>
              <w:rPr>
                <w:b/>
                <w:i/>
                <w:iCs/>
                <w:sz w:val="28"/>
                <w:szCs w:val="28"/>
              </w:rPr>
            </w:pPr>
            <w:r w:rsidRPr="00CD1A98">
              <w:rPr>
                <w:b/>
                <w:i/>
                <w:iCs/>
                <w:sz w:val="28"/>
                <w:szCs w:val="28"/>
              </w:rPr>
              <w:t>Самостоятельная работа</w:t>
            </w:r>
          </w:p>
        </w:tc>
        <w:tc>
          <w:tcPr>
            <w:tcW w:w="2599" w:type="dxa"/>
            <w:tcBorders>
              <w:top w:val="single" w:sz="6" w:space="0" w:color="auto"/>
              <w:left w:val="single" w:sz="6" w:space="0" w:color="auto"/>
              <w:bottom w:val="single" w:sz="6" w:space="0" w:color="auto"/>
              <w:right w:val="single" w:sz="6" w:space="0" w:color="auto"/>
            </w:tcBorders>
          </w:tcPr>
          <w:p w14:paraId="27E7FB50" w14:textId="77777777" w:rsidR="00E60AD7" w:rsidRPr="0031390D" w:rsidRDefault="00E60AD7" w:rsidP="00044949">
            <w:pPr>
              <w:widowControl/>
              <w:jc w:val="center"/>
              <w:rPr>
                <w:sz w:val="28"/>
                <w:szCs w:val="28"/>
              </w:rPr>
            </w:pPr>
            <w:r>
              <w:rPr>
                <w:sz w:val="28"/>
                <w:szCs w:val="28"/>
              </w:rPr>
              <w:t>84</w:t>
            </w:r>
          </w:p>
        </w:tc>
        <w:tc>
          <w:tcPr>
            <w:tcW w:w="2268" w:type="dxa"/>
            <w:tcBorders>
              <w:top w:val="single" w:sz="6" w:space="0" w:color="auto"/>
              <w:left w:val="single" w:sz="6" w:space="0" w:color="auto"/>
              <w:bottom w:val="single" w:sz="6" w:space="0" w:color="auto"/>
              <w:right w:val="single" w:sz="6" w:space="0" w:color="auto"/>
            </w:tcBorders>
          </w:tcPr>
          <w:p w14:paraId="09A0E610" w14:textId="77777777" w:rsidR="00E60AD7" w:rsidRPr="0031390D" w:rsidRDefault="00E60AD7" w:rsidP="00044949">
            <w:pPr>
              <w:widowControl/>
              <w:jc w:val="center"/>
              <w:rPr>
                <w:sz w:val="28"/>
                <w:szCs w:val="28"/>
              </w:rPr>
            </w:pPr>
            <w:r>
              <w:rPr>
                <w:sz w:val="28"/>
                <w:szCs w:val="28"/>
              </w:rPr>
              <w:t>84</w:t>
            </w:r>
          </w:p>
        </w:tc>
      </w:tr>
      <w:tr w:rsidR="00E60AD7" w:rsidRPr="0031390D" w14:paraId="0000FCA1" w14:textId="77777777" w:rsidTr="00E60AD7">
        <w:tc>
          <w:tcPr>
            <w:tcW w:w="5339" w:type="dxa"/>
            <w:tcBorders>
              <w:top w:val="single" w:sz="6" w:space="0" w:color="auto"/>
              <w:left w:val="single" w:sz="6" w:space="0" w:color="auto"/>
              <w:bottom w:val="single" w:sz="6" w:space="0" w:color="auto"/>
              <w:right w:val="single" w:sz="6" w:space="0" w:color="auto"/>
            </w:tcBorders>
          </w:tcPr>
          <w:p w14:paraId="1E10EEB7" w14:textId="77777777" w:rsidR="00E60AD7" w:rsidRPr="0031390D" w:rsidRDefault="00E60AD7" w:rsidP="00044949">
            <w:pPr>
              <w:widowControl/>
              <w:rPr>
                <w:sz w:val="28"/>
                <w:szCs w:val="28"/>
              </w:rPr>
            </w:pPr>
            <w:r w:rsidRPr="0031390D">
              <w:rPr>
                <w:sz w:val="28"/>
                <w:szCs w:val="28"/>
              </w:rPr>
              <w:t>Вид текущего контроля</w:t>
            </w:r>
          </w:p>
        </w:tc>
        <w:tc>
          <w:tcPr>
            <w:tcW w:w="2599" w:type="dxa"/>
            <w:tcBorders>
              <w:top w:val="single" w:sz="6" w:space="0" w:color="auto"/>
              <w:left w:val="single" w:sz="6" w:space="0" w:color="auto"/>
              <w:bottom w:val="single" w:sz="6" w:space="0" w:color="auto"/>
              <w:right w:val="single" w:sz="6" w:space="0" w:color="auto"/>
            </w:tcBorders>
          </w:tcPr>
          <w:p w14:paraId="0AA2AAF1" w14:textId="77777777" w:rsidR="00E60AD7" w:rsidRPr="0031390D" w:rsidRDefault="00E60AD7" w:rsidP="00044949">
            <w:pPr>
              <w:widowControl/>
              <w:jc w:val="center"/>
              <w:rPr>
                <w:sz w:val="28"/>
                <w:szCs w:val="28"/>
              </w:rPr>
            </w:pPr>
            <w:r>
              <w:rPr>
                <w:sz w:val="28"/>
                <w:szCs w:val="28"/>
              </w:rPr>
              <w:t>Контрольная работа</w:t>
            </w:r>
          </w:p>
        </w:tc>
        <w:tc>
          <w:tcPr>
            <w:tcW w:w="2268" w:type="dxa"/>
            <w:tcBorders>
              <w:top w:val="single" w:sz="6" w:space="0" w:color="auto"/>
              <w:left w:val="single" w:sz="6" w:space="0" w:color="auto"/>
              <w:bottom w:val="single" w:sz="6" w:space="0" w:color="auto"/>
              <w:right w:val="single" w:sz="6" w:space="0" w:color="auto"/>
            </w:tcBorders>
          </w:tcPr>
          <w:p w14:paraId="1D848578" w14:textId="77777777" w:rsidR="00E60AD7" w:rsidRPr="0031390D" w:rsidRDefault="00E60AD7" w:rsidP="00044949">
            <w:pPr>
              <w:widowControl/>
              <w:jc w:val="center"/>
              <w:rPr>
                <w:sz w:val="28"/>
                <w:szCs w:val="28"/>
              </w:rPr>
            </w:pPr>
            <w:r>
              <w:rPr>
                <w:sz w:val="28"/>
                <w:szCs w:val="28"/>
              </w:rPr>
              <w:t>Контрольная работа</w:t>
            </w:r>
          </w:p>
        </w:tc>
      </w:tr>
      <w:tr w:rsidR="00E60AD7" w:rsidRPr="0031390D" w14:paraId="1499B07F" w14:textId="77777777" w:rsidTr="00E60AD7">
        <w:tc>
          <w:tcPr>
            <w:tcW w:w="5339" w:type="dxa"/>
            <w:tcBorders>
              <w:top w:val="single" w:sz="6" w:space="0" w:color="auto"/>
              <w:left w:val="single" w:sz="6" w:space="0" w:color="auto"/>
              <w:bottom w:val="single" w:sz="6" w:space="0" w:color="auto"/>
              <w:right w:val="single" w:sz="6" w:space="0" w:color="auto"/>
            </w:tcBorders>
          </w:tcPr>
          <w:p w14:paraId="40E84A29" w14:textId="77777777" w:rsidR="00E60AD7" w:rsidRPr="0031390D" w:rsidRDefault="00E60AD7" w:rsidP="00044949">
            <w:pPr>
              <w:widowControl/>
              <w:rPr>
                <w:sz w:val="28"/>
                <w:szCs w:val="28"/>
              </w:rPr>
            </w:pPr>
            <w:r w:rsidRPr="0031390D">
              <w:rPr>
                <w:sz w:val="28"/>
                <w:szCs w:val="28"/>
              </w:rPr>
              <w:t>Вид промежуточной аттестации</w:t>
            </w:r>
          </w:p>
        </w:tc>
        <w:tc>
          <w:tcPr>
            <w:tcW w:w="2599" w:type="dxa"/>
            <w:tcBorders>
              <w:top w:val="single" w:sz="6" w:space="0" w:color="auto"/>
              <w:left w:val="single" w:sz="6" w:space="0" w:color="auto"/>
              <w:bottom w:val="single" w:sz="6" w:space="0" w:color="auto"/>
              <w:right w:val="single" w:sz="6" w:space="0" w:color="auto"/>
            </w:tcBorders>
          </w:tcPr>
          <w:p w14:paraId="2A71DE0A" w14:textId="77777777" w:rsidR="00E60AD7" w:rsidRPr="0031390D" w:rsidRDefault="00E60AD7" w:rsidP="00044949">
            <w:pPr>
              <w:widowControl/>
              <w:jc w:val="center"/>
              <w:rPr>
                <w:sz w:val="28"/>
                <w:szCs w:val="28"/>
              </w:rPr>
            </w:pPr>
            <w:r>
              <w:rPr>
                <w:sz w:val="28"/>
                <w:szCs w:val="28"/>
              </w:rPr>
              <w:t>Зачет</w:t>
            </w:r>
          </w:p>
        </w:tc>
        <w:tc>
          <w:tcPr>
            <w:tcW w:w="2268" w:type="dxa"/>
            <w:tcBorders>
              <w:top w:val="single" w:sz="6" w:space="0" w:color="auto"/>
              <w:left w:val="single" w:sz="6" w:space="0" w:color="auto"/>
              <w:bottom w:val="single" w:sz="6" w:space="0" w:color="auto"/>
              <w:right w:val="single" w:sz="6" w:space="0" w:color="auto"/>
            </w:tcBorders>
          </w:tcPr>
          <w:p w14:paraId="6D5FF07C" w14:textId="77777777" w:rsidR="00E60AD7" w:rsidRPr="0031390D" w:rsidRDefault="00E60AD7" w:rsidP="00044949">
            <w:pPr>
              <w:widowControl/>
              <w:jc w:val="center"/>
              <w:rPr>
                <w:sz w:val="28"/>
                <w:szCs w:val="28"/>
              </w:rPr>
            </w:pPr>
            <w:r>
              <w:rPr>
                <w:sz w:val="28"/>
                <w:szCs w:val="28"/>
              </w:rPr>
              <w:t>Зачет</w:t>
            </w:r>
          </w:p>
        </w:tc>
      </w:tr>
    </w:tbl>
    <w:p w14:paraId="6714BDE5" w14:textId="77777777" w:rsidR="00B742AE" w:rsidRDefault="001603CE" w:rsidP="00044949">
      <w:pPr>
        <w:widowControl/>
        <w:jc w:val="both"/>
        <w:rPr>
          <w:b/>
          <w:sz w:val="28"/>
          <w:szCs w:val="28"/>
        </w:rPr>
      </w:pPr>
      <w:r>
        <w:rPr>
          <w:b/>
          <w:sz w:val="28"/>
          <w:szCs w:val="28"/>
        </w:rPr>
        <w:t xml:space="preserve"> </w:t>
      </w:r>
    </w:p>
    <w:p w14:paraId="5B2D22B7" w14:textId="77777777" w:rsidR="00415294" w:rsidRPr="0031390D" w:rsidRDefault="00415294" w:rsidP="00044949">
      <w:pPr>
        <w:widowControl/>
        <w:ind w:firstLine="567"/>
        <w:jc w:val="both"/>
        <w:rPr>
          <w:b/>
          <w:sz w:val="28"/>
          <w:szCs w:val="28"/>
        </w:rPr>
      </w:pPr>
      <w:r w:rsidRPr="0031390D">
        <w:rPr>
          <w:b/>
          <w:sz w:val="28"/>
          <w:szCs w:val="28"/>
        </w:rPr>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00651EA9" w:rsidRPr="0031390D">
        <w:rPr>
          <w:b/>
          <w:sz w:val="28"/>
          <w:szCs w:val="28"/>
        </w:rPr>
        <w:t>занятий</w:t>
      </w:r>
    </w:p>
    <w:p w14:paraId="6D99C016" w14:textId="77777777" w:rsidR="00415294" w:rsidRPr="0031390D" w:rsidRDefault="00415294" w:rsidP="00044949">
      <w:pPr>
        <w:widowControl/>
        <w:tabs>
          <w:tab w:val="left" w:pos="456"/>
          <w:tab w:val="left" w:pos="993"/>
        </w:tabs>
        <w:ind w:firstLine="567"/>
        <w:rPr>
          <w:b/>
          <w:sz w:val="28"/>
          <w:szCs w:val="28"/>
        </w:rPr>
      </w:pPr>
      <w:r w:rsidRPr="0031390D">
        <w:rPr>
          <w:b/>
          <w:sz w:val="28"/>
          <w:szCs w:val="28"/>
        </w:rPr>
        <w:t>5.1.</w:t>
      </w:r>
      <w:r w:rsidRPr="0031390D">
        <w:rPr>
          <w:b/>
          <w:sz w:val="28"/>
          <w:szCs w:val="28"/>
        </w:rPr>
        <w:tab/>
        <w:t>Содержание дисциплины</w:t>
      </w:r>
    </w:p>
    <w:p w14:paraId="3E6B04A1" w14:textId="77777777" w:rsidR="00561DD9" w:rsidRPr="00A168D8" w:rsidRDefault="00561DD9" w:rsidP="00044949">
      <w:pPr>
        <w:widowControl/>
        <w:ind w:firstLine="709"/>
        <w:jc w:val="both"/>
        <w:rPr>
          <w:b/>
          <w:sz w:val="28"/>
          <w:szCs w:val="28"/>
        </w:rPr>
      </w:pPr>
      <w:r w:rsidRPr="00561DD9">
        <w:rPr>
          <w:b/>
          <w:sz w:val="28"/>
          <w:szCs w:val="28"/>
        </w:rPr>
        <w:t xml:space="preserve">Тема 1. </w:t>
      </w:r>
      <w:r w:rsidR="00452290" w:rsidRPr="00A168D8">
        <w:rPr>
          <w:b/>
          <w:sz w:val="28"/>
          <w:szCs w:val="28"/>
        </w:rPr>
        <w:t>Основы орг</w:t>
      </w:r>
      <w:r w:rsidR="006F11A0" w:rsidRPr="00A168D8">
        <w:rPr>
          <w:b/>
          <w:sz w:val="28"/>
          <w:szCs w:val="28"/>
        </w:rPr>
        <w:t>а</w:t>
      </w:r>
      <w:r w:rsidR="00452290" w:rsidRPr="00A168D8">
        <w:rPr>
          <w:b/>
          <w:sz w:val="28"/>
          <w:szCs w:val="28"/>
        </w:rPr>
        <w:t>низации бухгалтер</w:t>
      </w:r>
      <w:r w:rsidR="006F11A0" w:rsidRPr="00A168D8">
        <w:rPr>
          <w:b/>
          <w:sz w:val="28"/>
          <w:szCs w:val="28"/>
        </w:rPr>
        <w:t>с</w:t>
      </w:r>
      <w:r w:rsidR="00A168D8" w:rsidRPr="00A168D8">
        <w:rPr>
          <w:b/>
          <w:sz w:val="28"/>
          <w:szCs w:val="28"/>
        </w:rPr>
        <w:t>кого учета в кредитн</w:t>
      </w:r>
      <w:r w:rsidR="00452290" w:rsidRPr="00A168D8">
        <w:rPr>
          <w:b/>
          <w:sz w:val="28"/>
          <w:szCs w:val="28"/>
        </w:rPr>
        <w:t>ых</w:t>
      </w:r>
      <w:r w:rsidR="00A168D8" w:rsidRPr="00A168D8">
        <w:rPr>
          <w:b/>
          <w:sz w:val="28"/>
          <w:szCs w:val="28"/>
        </w:rPr>
        <w:t xml:space="preserve"> о</w:t>
      </w:r>
      <w:r w:rsidR="00452290" w:rsidRPr="00A168D8">
        <w:rPr>
          <w:b/>
          <w:sz w:val="28"/>
          <w:szCs w:val="28"/>
        </w:rPr>
        <w:t>рганизациях</w:t>
      </w:r>
      <w:r w:rsidR="00A168D8" w:rsidRPr="00A168D8">
        <w:rPr>
          <w:b/>
          <w:sz w:val="28"/>
          <w:szCs w:val="28"/>
        </w:rPr>
        <w:t>.</w:t>
      </w:r>
    </w:p>
    <w:p w14:paraId="2A9D590D" w14:textId="77777777" w:rsidR="00561DD9" w:rsidRPr="00A168D8" w:rsidRDefault="00A168D8" w:rsidP="00044949">
      <w:pPr>
        <w:widowControl/>
        <w:ind w:firstLine="709"/>
        <w:jc w:val="both"/>
        <w:rPr>
          <w:sz w:val="28"/>
          <w:szCs w:val="28"/>
        </w:rPr>
      </w:pPr>
      <w:r>
        <w:rPr>
          <w:sz w:val="28"/>
          <w:szCs w:val="28"/>
        </w:rPr>
        <w:t>Регулирование бухгалтерского учета в кредитных организация</w:t>
      </w:r>
      <w:r w:rsidR="009246BE" w:rsidRPr="00A168D8">
        <w:rPr>
          <w:sz w:val="28"/>
          <w:szCs w:val="28"/>
        </w:rPr>
        <w:t>х Российской</w:t>
      </w:r>
      <w:r w:rsidR="008451BA">
        <w:rPr>
          <w:sz w:val="28"/>
          <w:szCs w:val="28"/>
        </w:rPr>
        <w:t xml:space="preserve"> </w:t>
      </w:r>
      <w:r>
        <w:rPr>
          <w:sz w:val="28"/>
          <w:szCs w:val="28"/>
        </w:rPr>
        <w:t>Фе</w:t>
      </w:r>
      <w:r w:rsidR="009246BE" w:rsidRPr="00A168D8">
        <w:rPr>
          <w:sz w:val="28"/>
          <w:szCs w:val="28"/>
        </w:rPr>
        <w:t>дера</w:t>
      </w:r>
      <w:r>
        <w:rPr>
          <w:sz w:val="28"/>
          <w:szCs w:val="28"/>
        </w:rPr>
        <w:t xml:space="preserve">ции. Правила бухгалтерского учета в кредитной организации. </w:t>
      </w:r>
      <w:r w:rsidR="009246BE" w:rsidRPr="00A168D8">
        <w:rPr>
          <w:sz w:val="28"/>
          <w:szCs w:val="28"/>
        </w:rPr>
        <w:t>Учетная</w:t>
      </w:r>
      <w:r w:rsidR="008451BA">
        <w:rPr>
          <w:sz w:val="28"/>
          <w:szCs w:val="28"/>
        </w:rPr>
        <w:t xml:space="preserve"> </w:t>
      </w:r>
      <w:r>
        <w:rPr>
          <w:sz w:val="28"/>
          <w:szCs w:val="28"/>
        </w:rPr>
        <w:t>политик</w:t>
      </w:r>
      <w:r w:rsidR="009246BE" w:rsidRPr="00A168D8">
        <w:rPr>
          <w:sz w:val="28"/>
          <w:szCs w:val="28"/>
        </w:rPr>
        <w:t>а банка, ее формирование, изменение, раскрытие. План счетов</w:t>
      </w:r>
      <w:r w:rsidR="008451BA">
        <w:rPr>
          <w:sz w:val="28"/>
          <w:szCs w:val="28"/>
        </w:rPr>
        <w:t xml:space="preserve"> </w:t>
      </w:r>
      <w:r>
        <w:rPr>
          <w:sz w:val="28"/>
          <w:szCs w:val="28"/>
        </w:rPr>
        <w:t>бухгалтерског</w:t>
      </w:r>
      <w:r w:rsidR="009246BE" w:rsidRPr="00A168D8">
        <w:rPr>
          <w:sz w:val="28"/>
          <w:szCs w:val="28"/>
        </w:rPr>
        <w:t>о учета кредитной организации. Виды и строение счетов</w:t>
      </w:r>
      <w:r w:rsidR="008451BA">
        <w:rPr>
          <w:sz w:val="28"/>
          <w:szCs w:val="28"/>
        </w:rPr>
        <w:t xml:space="preserve"> </w:t>
      </w:r>
      <w:r>
        <w:rPr>
          <w:sz w:val="28"/>
          <w:szCs w:val="28"/>
        </w:rPr>
        <w:t>бухгалтерског</w:t>
      </w:r>
      <w:r w:rsidRPr="00A168D8">
        <w:rPr>
          <w:sz w:val="28"/>
          <w:szCs w:val="28"/>
        </w:rPr>
        <w:t>о учета</w:t>
      </w:r>
      <w:r>
        <w:rPr>
          <w:sz w:val="28"/>
          <w:szCs w:val="28"/>
        </w:rPr>
        <w:t xml:space="preserve">. Классификация счетов. Взаимосвязь счетов </w:t>
      </w:r>
      <w:r w:rsidR="009246BE" w:rsidRPr="00A168D8">
        <w:rPr>
          <w:sz w:val="28"/>
          <w:szCs w:val="28"/>
        </w:rPr>
        <w:t xml:space="preserve">и </w:t>
      </w:r>
      <w:r>
        <w:rPr>
          <w:sz w:val="28"/>
          <w:szCs w:val="28"/>
        </w:rPr>
        <w:t>бухгалтерского баланса.</w:t>
      </w:r>
    </w:p>
    <w:p w14:paraId="716E02EA" w14:textId="77777777" w:rsidR="00561DD9" w:rsidRPr="00A168D8" w:rsidRDefault="00561DD9" w:rsidP="00044949">
      <w:pPr>
        <w:widowControl/>
        <w:ind w:firstLine="709"/>
        <w:jc w:val="both"/>
        <w:rPr>
          <w:b/>
          <w:sz w:val="28"/>
          <w:szCs w:val="28"/>
        </w:rPr>
      </w:pPr>
      <w:r w:rsidRPr="00A168D8">
        <w:rPr>
          <w:b/>
          <w:sz w:val="28"/>
          <w:szCs w:val="28"/>
        </w:rPr>
        <w:t xml:space="preserve">Тема 2. </w:t>
      </w:r>
      <w:r w:rsidR="00A168D8" w:rsidRPr="00A168D8">
        <w:rPr>
          <w:b/>
          <w:sz w:val="28"/>
          <w:szCs w:val="28"/>
        </w:rPr>
        <w:t>Учет собственного капитала банка.</w:t>
      </w:r>
    </w:p>
    <w:p w14:paraId="2472B7E1" w14:textId="77777777" w:rsidR="00561DD9" w:rsidRPr="00A168D8" w:rsidRDefault="00A168D8" w:rsidP="00044949">
      <w:pPr>
        <w:widowControl/>
        <w:ind w:firstLine="709"/>
        <w:jc w:val="both"/>
        <w:rPr>
          <w:sz w:val="28"/>
          <w:szCs w:val="28"/>
        </w:rPr>
      </w:pPr>
      <w:r>
        <w:rPr>
          <w:sz w:val="28"/>
          <w:szCs w:val="28"/>
        </w:rPr>
        <w:t>Понятие собственного капитала кредитной организации.</w:t>
      </w:r>
      <w:r w:rsidR="009246BE" w:rsidRPr="00A168D8">
        <w:rPr>
          <w:sz w:val="28"/>
          <w:szCs w:val="28"/>
        </w:rPr>
        <w:t xml:space="preserve"> </w:t>
      </w:r>
      <w:r>
        <w:rPr>
          <w:sz w:val="28"/>
          <w:szCs w:val="28"/>
        </w:rPr>
        <w:t>Формирование и учет уставного капитала.</w:t>
      </w:r>
      <w:r w:rsidR="009246BE" w:rsidRPr="00A168D8">
        <w:rPr>
          <w:sz w:val="28"/>
          <w:szCs w:val="28"/>
        </w:rPr>
        <w:t xml:space="preserve"> </w:t>
      </w:r>
      <w:r>
        <w:rPr>
          <w:sz w:val="28"/>
          <w:szCs w:val="28"/>
        </w:rPr>
        <w:t>Учет изменений уставного капитала</w:t>
      </w:r>
      <w:r w:rsidR="009246BE" w:rsidRPr="00A168D8">
        <w:rPr>
          <w:sz w:val="28"/>
          <w:szCs w:val="28"/>
        </w:rPr>
        <w:t xml:space="preserve">. </w:t>
      </w:r>
      <w:r>
        <w:rPr>
          <w:sz w:val="28"/>
          <w:szCs w:val="28"/>
        </w:rPr>
        <w:t>Учет резервного</w:t>
      </w:r>
      <w:r w:rsidR="009246BE" w:rsidRPr="00A168D8">
        <w:rPr>
          <w:sz w:val="28"/>
          <w:szCs w:val="28"/>
        </w:rPr>
        <w:t xml:space="preserve"> капитала,</w:t>
      </w:r>
      <w:r w:rsidR="008451BA">
        <w:rPr>
          <w:sz w:val="28"/>
          <w:szCs w:val="28"/>
        </w:rPr>
        <w:t xml:space="preserve"> д</w:t>
      </w:r>
      <w:r>
        <w:rPr>
          <w:sz w:val="28"/>
          <w:szCs w:val="28"/>
        </w:rPr>
        <w:t>обавочного капитала</w:t>
      </w:r>
      <w:r w:rsidR="009246BE" w:rsidRPr="00A168D8">
        <w:rPr>
          <w:sz w:val="28"/>
          <w:szCs w:val="28"/>
        </w:rPr>
        <w:t>.</w:t>
      </w:r>
    </w:p>
    <w:p w14:paraId="3C53205A" w14:textId="77777777" w:rsidR="00561DD9" w:rsidRPr="00A168D8" w:rsidRDefault="00561DD9" w:rsidP="00044949">
      <w:pPr>
        <w:widowControl/>
        <w:ind w:firstLine="709"/>
        <w:jc w:val="both"/>
        <w:rPr>
          <w:b/>
          <w:sz w:val="28"/>
          <w:szCs w:val="28"/>
        </w:rPr>
      </w:pPr>
      <w:r w:rsidRPr="00A168D8">
        <w:rPr>
          <w:b/>
          <w:sz w:val="28"/>
          <w:szCs w:val="28"/>
        </w:rPr>
        <w:t xml:space="preserve">Тема 3. </w:t>
      </w:r>
      <w:r w:rsidR="00A168D8" w:rsidRPr="00A168D8">
        <w:rPr>
          <w:b/>
          <w:sz w:val="28"/>
          <w:szCs w:val="28"/>
        </w:rPr>
        <w:t>Учет кассовых операций.</w:t>
      </w:r>
    </w:p>
    <w:p w14:paraId="5C0CF93B" w14:textId="77777777" w:rsidR="009246BE" w:rsidRPr="00A168D8" w:rsidRDefault="00A168D8" w:rsidP="00044949">
      <w:pPr>
        <w:widowControl/>
        <w:ind w:firstLine="709"/>
        <w:jc w:val="both"/>
        <w:rPr>
          <w:sz w:val="28"/>
          <w:szCs w:val="28"/>
        </w:rPr>
      </w:pPr>
      <w:r>
        <w:rPr>
          <w:sz w:val="28"/>
          <w:szCs w:val="28"/>
        </w:rPr>
        <w:t xml:space="preserve">Правила учета денежных средств и расчетных операций. Организация операционной кассы. </w:t>
      </w:r>
      <w:r w:rsidR="0021496B">
        <w:rPr>
          <w:sz w:val="28"/>
          <w:szCs w:val="28"/>
        </w:rPr>
        <w:t>Документальное</w:t>
      </w:r>
      <w:r>
        <w:rPr>
          <w:sz w:val="28"/>
          <w:szCs w:val="28"/>
        </w:rPr>
        <w:t xml:space="preserve"> </w:t>
      </w:r>
      <w:r w:rsidR="0021496B">
        <w:rPr>
          <w:sz w:val="28"/>
          <w:szCs w:val="28"/>
        </w:rPr>
        <w:t>о</w:t>
      </w:r>
      <w:r>
        <w:rPr>
          <w:sz w:val="28"/>
          <w:szCs w:val="28"/>
        </w:rPr>
        <w:t xml:space="preserve">формление и учет кассовых операций </w:t>
      </w:r>
      <w:r w:rsidR="0021496B">
        <w:rPr>
          <w:sz w:val="28"/>
          <w:szCs w:val="28"/>
        </w:rPr>
        <w:t>и денежных документов. Организация работы с денежной наличностью при использовании банкоматов. Хранение денег и ценностей. Отчетность кассовых работников банка.</w:t>
      </w:r>
    </w:p>
    <w:p w14:paraId="78C232C8" w14:textId="77777777" w:rsidR="00561DD9" w:rsidRPr="00A168D8" w:rsidRDefault="00561DD9" w:rsidP="00044949">
      <w:pPr>
        <w:widowControl/>
        <w:ind w:firstLine="709"/>
        <w:jc w:val="both"/>
        <w:rPr>
          <w:sz w:val="28"/>
          <w:szCs w:val="28"/>
        </w:rPr>
      </w:pPr>
      <w:r w:rsidRPr="0021496B">
        <w:rPr>
          <w:b/>
          <w:sz w:val="28"/>
          <w:szCs w:val="28"/>
        </w:rPr>
        <w:t xml:space="preserve">Тема </w:t>
      </w:r>
      <w:r w:rsidR="002A138D">
        <w:rPr>
          <w:b/>
          <w:sz w:val="28"/>
          <w:szCs w:val="28"/>
        </w:rPr>
        <w:t>4</w:t>
      </w:r>
      <w:r w:rsidRPr="0021496B">
        <w:rPr>
          <w:b/>
          <w:sz w:val="28"/>
          <w:szCs w:val="28"/>
        </w:rPr>
        <w:t xml:space="preserve">. </w:t>
      </w:r>
      <w:r w:rsidR="009246BE" w:rsidRPr="0021496B">
        <w:rPr>
          <w:b/>
          <w:sz w:val="28"/>
          <w:szCs w:val="28"/>
        </w:rPr>
        <w:t>Учет расчетных операций</w:t>
      </w:r>
      <w:r w:rsidR="002A138D">
        <w:rPr>
          <w:b/>
          <w:sz w:val="28"/>
          <w:szCs w:val="28"/>
        </w:rPr>
        <w:t>.</w:t>
      </w:r>
    </w:p>
    <w:p w14:paraId="4D232781" w14:textId="77777777" w:rsidR="009246BE" w:rsidRPr="00A168D8" w:rsidRDefault="009246BE" w:rsidP="00044949">
      <w:pPr>
        <w:widowControl/>
        <w:ind w:firstLine="709"/>
        <w:jc w:val="both"/>
        <w:rPr>
          <w:sz w:val="28"/>
          <w:szCs w:val="28"/>
        </w:rPr>
      </w:pPr>
      <w:r w:rsidRPr="00A168D8">
        <w:rPr>
          <w:sz w:val="28"/>
          <w:szCs w:val="28"/>
        </w:rPr>
        <w:t>Порядок осуще</w:t>
      </w:r>
      <w:r w:rsidR="0021496B">
        <w:rPr>
          <w:sz w:val="28"/>
          <w:szCs w:val="28"/>
        </w:rPr>
        <w:t>ст</w:t>
      </w:r>
      <w:r w:rsidRPr="00A168D8">
        <w:rPr>
          <w:sz w:val="28"/>
          <w:szCs w:val="28"/>
        </w:rPr>
        <w:t>вления расчетных операций по корреспондентским счетам</w:t>
      </w:r>
      <w:r w:rsidR="008451BA">
        <w:rPr>
          <w:sz w:val="28"/>
          <w:szCs w:val="28"/>
        </w:rPr>
        <w:t xml:space="preserve"> </w:t>
      </w:r>
      <w:r w:rsidR="0021496B">
        <w:rPr>
          <w:sz w:val="28"/>
          <w:szCs w:val="28"/>
        </w:rPr>
        <w:t>б</w:t>
      </w:r>
      <w:r w:rsidRPr="00A168D8">
        <w:rPr>
          <w:sz w:val="28"/>
          <w:szCs w:val="28"/>
        </w:rPr>
        <w:t>анка в Банке России. Порядок осуществления расчетных операций по</w:t>
      </w:r>
      <w:r w:rsidR="008451BA">
        <w:rPr>
          <w:sz w:val="28"/>
          <w:szCs w:val="28"/>
        </w:rPr>
        <w:t xml:space="preserve"> </w:t>
      </w:r>
      <w:r w:rsidR="0021496B" w:rsidRPr="00A168D8">
        <w:rPr>
          <w:sz w:val="28"/>
          <w:szCs w:val="28"/>
        </w:rPr>
        <w:t xml:space="preserve">корреспондентским счетам </w:t>
      </w:r>
      <w:r w:rsidR="0021496B">
        <w:rPr>
          <w:sz w:val="28"/>
          <w:szCs w:val="28"/>
        </w:rPr>
        <w:t>ЛОРО и НОСТРО</w:t>
      </w:r>
      <w:r w:rsidRPr="00A168D8">
        <w:rPr>
          <w:sz w:val="28"/>
          <w:szCs w:val="28"/>
        </w:rPr>
        <w:t>. Порядок осуществл</w:t>
      </w:r>
      <w:r w:rsidR="0021496B">
        <w:rPr>
          <w:sz w:val="28"/>
          <w:szCs w:val="28"/>
        </w:rPr>
        <w:t>е</w:t>
      </w:r>
      <w:r w:rsidRPr="00A168D8">
        <w:rPr>
          <w:sz w:val="28"/>
          <w:szCs w:val="28"/>
        </w:rPr>
        <w:t>ния расчетных</w:t>
      </w:r>
      <w:r w:rsidR="008451BA">
        <w:rPr>
          <w:sz w:val="28"/>
          <w:szCs w:val="28"/>
        </w:rPr>
        <w:t xml:space="preserve"> </w:t>
      </w:r>
      <w:r w:rsidRPr="00A168D8">
        <w:rPr>
          <w:sz w:val="28"/>
          <w:szCs w:val="28"/>
        </w:rPr>
        <w:t>операций</w:t>
      </w:r>
      <w:r w:rsidR="0021496B">
        <w:rPr>
          <w:sz w:val="28"/>
          <w:szCs w:val="28"/>
        </w:rPr>
        <w:t xml:space="preserve"> </w:t>
      </w:r>
      <w:r w:rsidRPr="00A168D8">
        <w:rPr>
          <w:sz w:val="28"/>
          <w:szCs w:val="28"/>
        </w:rPr>
        <w:t>по счетам</w:t>
      </w:r>
      <w:r w:rsidR="0021496B">
        <w:rPr>
          <w:sz w:val="28"/>
          <w:szCs w:val="28"/>
        </w:rPr>
        <w:t xml:space="preserve"> </w:t>
      </w:r>
      <w:r w:rsidRPr="00A168D8">
        <w:rPr>
          <w:sz w:val="28"/>
          <w:szCs w:val="28"/>
        </w:rPr>
        <w:t>клиен</w:t>
      </w:r>
      <w:r w:rsidR="007959E2">
        <w:rPr>
          <w:sz w:val="28"/>
          <w:szCs w:val="28"/>
        </w:rPr>
        <w:t>т</w:t>
      </w:r>
      <w:r w:rsidRPr="00A168D8">
        <w:rPr>
          <w:sz w:val="28"/>
          <w:szCs w:val="28"/>
        </w:rPr>
        <w:t>ов банка. Безналичные платежи и расчет</w:t>
      </w:r>
      <w:r w:rsidR="007959E2">
        <w:rPr>
          <w:sz w:val="28"/>
          <w:szCs w:val="28"/>
        </w:rPr>
        <w:t>ы</w:t>
      </w:r>
      <w:r w:rsidRPr="00A168D8">
        <w:rPr>
          <w:sz w:val="28"/>
          <w:szCs w:val="28"/>
        </w:rPr>
        <w:t>. Расчетные</w:t>
      </w:r>
      <w:r w:rsidR="0021496B">
        <w:rPr>
          <w:sz w:val="28"/>
          <w:szCs w:val="28"/>
        </w:rPr>
        <w:t xml:space="preserve"> документы</w:t>
      </w:r>
      <w:r w:rsidRPr="00A168D8">
        <w:rPr>
          <w:sz w:val="28"/>
          <w:szCs w:val="28"/>
        </w:rPr>
        <w:t xml:space="preserve">: платежные </w:t>
      </w:r>
      <w:r w:rsidR="0076149D" w:rsidRPr="00A168D8">
        <w:rPr>
          <w:sz w:val="28"/>
          <w:szCs w:val="28"/>
        </w:rPr>
        <w:t>поручения,</w:t>
      </w:r>
      <w:r w:rsidRPr="00A168D8">
        <w:rPr>
          <w:sz w:val="28"/>
          <w:szCs w:val="28"/>
        </w:rPr>
        <w:t xml:space="preserve">  </w:t>
      </w:r>
      <w:r w:rsidR="007959E2">
        <w:rPr>
          <w:sz w:val="28"/>
          <w:szCs w:val="28"/>
        </w:rPr>
        <w:t>а</w:t>
      </w:r>
      <w:r w:rsidRPr="00A168D8">
        <w:rPr>
          <w:sz w:val="28"/>
          <w:szCs w:val="28"/>
        </w:rPr>
        <w:t>ккредитивы, чеки и инк</w:t>
      </w:r>
      <w:r w:rsidR="0021496B">
        <w:rPr>
          <w:sz w:val="28"/>
          <w:szCs w:val="28"/>
        </w:rPr>
        <w:t>ассовые</w:t>
      </w:r>
      <w:r w:rsidR="007959E2">
        <w:rPr>
          <w:sz w:val="28"/>
          <w:szCs w:val="28"/>
        </w:rPr>
        <w:t xml:space="preserve"> </w:t>
      </w:r>
      <w:r w:rsidR="0021496B">
        <w:rPr>
          <w:sz w:val="28"/>
          <w:szCs w:val="28"/>
        </w:rPr>
        <w:t>поручения</w:t>
      </w:r>
      <w:r w:rsidRPr="00A168D8">
        <w:rPr>
          <w:sz w:val="28"/>
          <w:szCs w:val="28"/>
        </w:rPr>
        <w:t>.</w:t>
      </w:r>
    </w:p>
    <w:p w14:paraId="58AF5BA6" w14:textId="77777777" w:rsidR="002061F0" w:rsidRDefault="002061F0" w:rsidP="00044949">
      <w:pPr>
        <w:widowControl/>
        <w:ind w:firstLine="709"/>
        <w:jc w:val="both"/>
        <w:rPr>
          <w:b/>
          <w:sz w:val="28"/>
          <w:szCs w:val="28"/>
        </w:rPr>
      </w:pPr>
    </w:p>
    <w:p w14:paraId="5A5BDCB3" w14:textId="77777777" w:rsidR="009246BE" w:rsidRPr="007959E2" w:rsidRDefault="009246BE" w:rsidP="00044949">
      <w:pPr>
        <w:widowControl/>
        <w:ind w:firstLine="709"/>
        <w:jc w:val="both"/>
        <w:rPr>
          <w:b/>
          <w:sz w:val="28"/>
          <w:szCs w:val="28"/>
        </w:rPr>
      </w:pPr>
      <w:r w:rsidRPr="007959E2">
        <w:rPr>
          <w:b/>
          <w:sz w:val="28"/>
          <w:szCs w:val="28"/>
        </w:rPr>
        <w:lastRenderedPageBreak/>
        <w:t xml:space="preserve">Тема </w:t>
      </w:r>
      <w:r w:rsidR="002A138D">
        <w:rPr>
          <w:b/>
          <w:sz w:val="28"/>
          <w:szCs w:val="28"/>
        </w:rPr>
        <w:t>5</w:t>
      </w:r>
      <w:r w:rsidRPr="007959E2">
        <w:rPr>
          <w:b/>
          <w:sz w:val="28"/>
          <w:szCs w:val="28"/>
        </w:rPr>
        <w:t>. Учет</w:t>
      </w:r>
      <w:r w:rsidR="007959E2" w:rsidRPr="007959E2">
        <w:rPr>
          <w:b/>
          <w:sz w:val="28"/>
          <w:szCs w:val="28"/>
        </w:rPr>
        <w:t xml:space="preserve"> </w:t>
      </w:r>
      <w:r w:rsidRPr="007959E2">
        <w:rPr>
          <w:b/>
          <w:sz w:val="28"/>
          <w:szCs w:val="28"/>
        </w:rPr>
        <w:t>предоставленных кредитов</w:t>
      </w:r>
      <w:r w:rsidR="007959E2" w:rsidRPr="007959E2">
        <w:rPr>
          <w:b/>
          <w:sz w:val="28"/>
          <w:szCs w:val="28"/>
        </w:rPr>
        <w:t xml:space="preserve"> </w:t>
      </w:r>
      <w:r w:rsidRPr="007959E2">
        <w:rPr>
          <w:b/>
          <w:sz w:val="28"/>
          <w:szCs w:val="28"/>
        </w:rPr>
        <w:t>коммерчески</w:t>
      </w:r>
      <w:r w:rsidR="007959E2" w:rsidRPr="007959E2">
        <w:rPr>
          <w:b/>
          <w:sz w:val="28"/>
          <w:szCs w:val="28"/>
        </w:rPr>
        <w:t>м</w:t>
      </w:r>
      <w:r w:rsidRPr="007959E2">
        <w:rPr>
          <w:b/>
          <w:sz w:val="28"/>
          <w:szCs w:val="28"/>
        </w:rPr>
        <w:t xml:space="preserve">и </w:t>
      </w:r>
      <w:r w:rsidR="007959E2" w:rsidRPr="007959E2">
        <w:rPr>
          <w:b/>
          <w:sz w:val="28"/>
          <w:szCs w:val="28"/>
        </w:rPr>
        <w:t>б</w:t>
      </w:r>
      <w:r w:rsidRPr="007959E2">
        <w:rPr>
          <w:b/>
          <w:sz w:val="28"/>
          <w:szCs w:val="28"/>
        </w:rPr>
        <w:t>а</w:t>
      </w:r>
      <w:r w:rsidR="008451BA">
        <w:rPr>
          <w:b/>
          <w:sz w:val="28"/>
          <w:szCs w:val="28"/>
        </w:rPr>
        <w:t>н</w:t>
      </w:r>
      <w:r w:rsidRPr="007959E2">
        <w:rPr>
          <w:b/>
          <w:sz w:val="28"/>
          <w:szCs w:val="28"/>
        </w:rPr>
        <w:t>ками</w:t>
      </w:r>
    </w:p>
    <w:p w14:paraId="112EA05D" w14:textId="77777777" w:rsidR="009246BE" w:rsidRPr="00A168D8" w:rsidRDefault="009246BE" w:rsidP="00044949">
      <w:pPr>
        <w:widowControl/>
        <w:ind w:firstLine="709"/>
        <w:jc w:val="both"/>
        <w:rPr>
          <w:sz w:val="28"/>
          <w:szCs w:val="28"/>
        </w:rPr>
      </w:pPr>
      <w:r w:rsidRPr="00A168D8">
        <w:rPr>
          <w:sz w:val="28"/>
          <w:szCs w:val="28"/>
        </w:rPr>
        <w:t>Кредитные операции. Учет кредитования клиента-заёмщика. Учет</w:t>
      </w:r>
      <w:r w:rsidR="008451BA">
        <w:rPr>
          <w:sz w:val="28"/>
          <w:szCs w:val="28"/>
        </w:rPr>
        <w:t xml:space="preserve"> н</w:t>
      </w:r>
      <w:r w:rsidRPr="00A168D8">
        <w:rPr>
          <w:sz w:val="28"/>
          <w:szCs w:val="28"/>
        </w:rPr>
        <w:t>ачисленных</w:t>
      </w:r>
      <w:r w:rsidR="007959E2">
        <w:rPr>
          <w:sz w:val="28"/>
          <w:szCs w:val="28"/>
        </w:rPr>
        <w:t xml:space="preserve"> </w:t>
      </w:r>
      <w:r w:rsidRPr="00A168D8">
        <w:rPr>
          <w:sz w:val="28"/>
          <w:szCs w:val="28"/>
        </w:rPr>
        <w:t>и полученных проценто</w:t>
      </w:r>
      <w:r w:rsidR="007959E2">
        <w:rPr>
          <w:sz w:val="28"/>
          <w:szCs w:val="28"/>
        </w:rPr>
        <w:t>в</w:t>
      </w:r>
      <w:r w:rsidRPr="00A168D8">
        <w:rPr>
          <w:sz w:val="28"/>
          <w:szCs w:val="28"/>
        </w:rPr>
        <w:t>. Фор</w:t>
      </w:r>
      <w:r w:rsidR="007959E2">
        <w:rPr>
          <w:sz w:val="28"/>
          <w:szCs w:val="28"/>
        </w:rPr>
        <w:t>м</w:t>
      </w:r>
      <w:r w:rsidRPr="00A168D8">
        <w:rPr>
          <w:sz w:val="28"/>
          <w:szCs w:val="28"/>
        </w:rPr>
        <w:t>ирование и учет</w:t>
      </w:r>
      <w:r w:rsidR="007959E2">
        <w:rPr>
          <w:sz w:val="28"/>
          <w:szCs w:val="28"/>
        </w:rPr>
        <w:t xml:space="preserve"> </w:t>
      </w:r>
      <w:r w:rsidRPr="00A168D8">
        <w:rPr>
          <w:sz w:val="28"/>
          <w:szCs w:val="28"/>
        </w:rPr>
        <w:t>резерва на возможные</w:t>
      </w:r>
      <w:r w:rsidR="008451BA">
        <w:rPr>
          <w:sz w:val="28"/>
          <w:szCs w:val="28"/>
        </w:rPr>
        <w:t xml:space="preserve"> </w:t>
      </w:r>
      <w:r w:rsidRPr="00A168D8">
        <w:rPr>
          <w:sz w:val="28"/>
          <w:szCs w:val="28"/>
        </w:rPr>
        <w:t>потери по ссуда</w:t>
      </w:r>
      <w:r w:rsidR="008451BA">
        <w:rPr>
          <w:sz w:val="28"/>
          <w:szCs w:val="28"/>
        </w:rPr>
        <w:t>м</w:t>
      </w:r>
      <w:r w:rsidRPr="00A168D8">
        <w:rPr>
          <w:sz w:val="28"/>
          <w:szCs w:val="28"/>
        </w:rPr>
        <w:t>.</w:t>
      </w:r>
    </w:p>
    <w:p w14:paraId="44CAC163" w14:textId="77777777" w:rsidR="009246BE" w:rsidRPr="007959E2" w:rsidRDefault="009246BE" w:rsidP="00044949">
      <w:pPr>
        <w:widowControl/>
        <w:ind w:firstLine="709"/>
        <w:jc w:val="both"/>
        <w:rPr>
          <w:b/>
          <w:sz w:val="28"/>
          <w:szCs w:val="28"/>
        </w:rPr>
      </w:pPr>
      <w:r w:rsidRPr="007959E2">
        <w:rPr>
          <w:b/>
          <w:sz w:val="28"/>
          <w:szCs w:val="28"/>
        </w:rPr>
        <w:t xml:space="preserve">Тема </w:t>
      </w:r>
      <w:r w:rsidR="002A138D">
        <w:rPr>
          <w:b/>
          <w:sz w:val="28"/>
          <w:szCs w:val="28"/>
        </w:rPr>
        <w:t>6</w:t>
      </w:r>
      <w:r w:rsidRPr="007959E2">
        <w:rPr>
          <w:b/>
          <w:sz w:val="28"/>
          <w:szCs w:val="28"/>
        </w:rPr>
        <w:t>. Учет привлеченных средств банка</w:t>
      </w:r>
    </w:p>
    <w:p w14:paraId="3169D63F" w14:textId="77777777" w:rsidR="009246BE" w:rsidRPr="00A168D8" w:rsidRDefault="007959E2" w:rsidP="00044949">
      <w:pPr>
        <w:widowControl/>
        <w:ind w:firstLine="709"/>
        <w:jc w:val="both"/>
        <w:rPr>
          <w:sz w:val="28"/>
          <w:szCs w:val="28"/>
        </w:rPr>
      </w:pPr>
      <w:r>
        <w:rPr>
          <w:sz w:val="28"/>
          <w:szCs w:val="28"/>
        </w:rPr>
        <w:t>Учет</w:t>
      </w:r>
      <w:r w:rsidR="009246BE" w:rsidRPr="00A168D8">
        <w:rPr>
          <w:sz w:val="28"/>
          <w:szCs w:val="28"/>
        </w:rPr>
        <w:t xml:space="preserve"> привлеченных и размещ</w:t>
      </w:r>
      <w:r>
        <w:rPr>
          <w:sz w:val="28"/>
          <w:szCs w:val="28"/>
        </w:rPr>
        <w:t xml:space="preserve">енных средств при межбанковском </w:t>
      </w:r>
      <w:r w:rsidR="009246BE" w:rsidRPr="00A168D8">
        <w:rPr>
          <w:sz w:val="28"/>
          <w:szCs w:val="28"/>
        </w:rPr>
        <w:t>кредитовании. Учет</w:t>
      </w:r>
      <w:r>
        <w:rPr>
          <w:sz w:val="28"/>
          <w:szCs w:val="28"/>
        </w:rPr>
        <w:t xml:space="preserve"> </w:t>
      </w:r>
      <w:r w:rsidR="009246BE" w:rsidRPr="00A168D8">
        <w:rPr>
          <w:sz w:val="28"/>
          <w:szCs w:val="28"/>
        </w:rPr>
        <w:t xml:space="preserve">депозитных </w:t>
      </w:r>
      <w:r w:rsidR="001603CE" w:rsidRPr="00A168D8">
        <w:rPr>
          <w:sz w:val="28"/>
          <w:szCs w:val="28"/>
        </w:rPr>
        <w:t>и вкладных</w:t>
      </w:r>
      <w:r w:rsidR="009246BE" w:rsidRPr="00A168D8">
        <w:rPr>
          <w:sz w:val="28"/>
          <w:szCs w:val="28"/>
        </w:rPr>
        <w:t xml:space="preserve"> операци</w:t>
      </w:r>
      <w:r>
        <w:rPr>
          <w:sz w:val="28"/>
          <w:szCs w:val="28"/>
        </w:rPr>
        <w:t>й.</w:t>
      </w:r>
      <w:r w:rsidR="009246BE" w:rsidRPr="00A168D8">
        <w:rPr>
          <w:sz w:val="28"/>
          <w:szCs w:val="28"/>
        </w:rPr>
        <w:t xml:space="preserve"> Порядок</w:t>
      </w:r>
      <w:r>
        <w:rPr>
          <w:sz w:val="28"/>
          <w:szCs w:val="28"/>
        </w:rPr>
        <w:t xml:space="preserve"> </w:t>
      </w:r>
      <w:r w:rsidR="009246BE" w:rsidRPr="00A168D8">
        <w:rPr>
          <w:sz w:val="28"/>
          <w:szCs w:val="28"/>
        </w:rPr>
        <w:t>учета обязательных</w:t>
      </w:r>
      <w:r>
        <w:rPr>
          <w:sz w:val="28"/>
          <w:szCs w:val="28"/>
        </w:rPr>
        <w:t xml:space="preserve"> </w:t>
      </w:r>
      <w:r w:rsidR="009246BE" w:rsidRPr="00A168D8">
        <w:rPr>
          <w:sz w:val="28"/>
          <w:szCs w:val="28"/>
        </w:rPr>
        <w:t>резервов банк</w:t>
      </w:r>
      <w:r>
        <w:rPr>
          <w:sz w:val="28"/>
          <w:szCs w:val="28"/>
        </w:rPr>
        <w:t>а</w:t>
      </w:r>
      <w:r w:rsidR="009246BE" w:rsidRPr="00A168D8">
        <w:rPr>
          <w:sz w:val="28"/>
          <w:szCs w:val="28"/>
        </w:rPr>
        <w:t>, депонируемых в Банке Росси</w:t>
      </w:r>
      <w:r>
        <w:rPr>
          <w:sz w:val="28"/>
          <w:szCs w:val="28"/>
        </w:rPr>
        <w:t>и</w:t>
      </w:r>
      <w:r w:rsidR="009246BE" w:rsidRPr="00A168D8">
        <w:rPr>
          <w:sz w:val="28"/>
          <w:szCs w:val="28"/>
        </w:rPr>
        <w:t>.</w:t>
      </w:r>
    </w:p>
    <w:p w14:paraId="444CFC36" w14:textId="77777777" w:rsidR="009246BE" w:rsidRPr="007959E2" w:rsidRDefault="009246BE" w:rsidP="00044949">
      <w:pPr>
        <w:widowControl/>
        <w:ind w:firstLine="709"/>
        <w:jc w:val="both"/>
        <w:rPr>
          <w:b/>
          <w:sz w:val="28"/>
          <w:szCs w:val="28"/>
        </w:rPr>
      </w:pPr>
      <w:r w:rsidRPr="007959E2">
        <w:rPr>
          <w:b/>
          <w:sz w:val="28"/>
          <w:szCs w:val="28"/>
        </w:rPr>
        <w:t xml:space="preserve">Тема </w:t>
      </w:r>
      <w:r w:rsidR="002A138D">
        <w:rPr>
          <w:b/>
          <w:sz w:val="28"/>
          <w:szCs w:val="28"/>
        </w:rPr>
        <w:t>7</w:t>
      </w:r>
      <w:r w:rsidRPr="007959E2">
        <w:rPr>
          <w:b/>
          <w:sz w:val="28"/>
          <w:szCs w:val="28"/>
        </w:rPr>
        <w:t>. Учет</w:t>
      </w:r>
      <w:r w:rsidR="007959E2">
        <w:rPr>
          <w:b/>
          <w:sz w:val="28"/>
          <w:szCs w:val="28"/>
        </w:rPr>
        <w:t xml:space="preserve"> </w:t>
      </w:r>
      <w:r w:rsidRPr="007959E2">
        <w:rPr>
          <w:b/>
          <w:sz w:val="28"/>
          <w:szCs w:val="28"/>
        </w:rPr>
        <w:t>валютных</w:t>
      </w:r>
      <w:r w:rsidR="007959E2">
        <w:rPr>
          <w:b/>
          <w:sz w:val="28"/>
          <w:szCs w:val="28"/>
        </w:rPr>
        <w:t xml:space="preserve"> </w:t>
      </w:r>
      <w:r w:rsidRPr="007959E2">
        <w:rPr>
          <w:b/>
          <w:sz w:val="28"/>
          <w:szCs w:val="28"/>
        </w:rPr>
        <w:t>операций</w:t>
      </w:r>
      <w:r w:rsidR="007959E2">
        <w:rPr>
          <w:b/>
          <w:sz w:val="28"/>
          <w:szCs w:val="28"/>
        </w:rPr>
        <w:t xml:space="preserve"> </w:t>
      </w:r>
      <w:r w:rsidRPr="007959E2">
        <w:rPr>
          <w:b/>
          <w:sz w:val="28"/>
          <w:szCs w:val="28"/>
        </w:rPr>
        <w:t>и</w:t>
      </w:r>
      <w:r w:rsidR="007959E2">
        <w:rPr>
          <w:b/>
          <w:sz w:val="28"/>
          <w:szCs w:val="28"/>
        </w:rPr>
        <w:t xml:space="preserve"> </w:t>
      </w:r>
      <w:r w:rsidRPr="007959E2">
        <w:rPr>
          <w:b/>
          <w:sz w:val="28"/>
          <w:szCs w:val="28"/>
        </w:rPr>
        <w:t>операций</w:t>
      </w:r>
      <w:r w:rsidR="007959E2">
        <w:rPr>
          <w:b/>
          <w:sz w:val="28"/>
          <w:szCs w:val="28"/>
        </w:rPr>
        <w:t xml:space="preserve"> </w:t>
      </w:r>
      <w:r w:rsidRPr="007959E2">
        <w:rPr>
          <w:b/>
          <w:sz w:val="28"/>
          <w:szCs w:val="28"/>
        </w:rPr>
        <w:t>с</w:t>
      </w:r>
      <w:r w:rsidR="007959E2">
        <w:rPr>
          <w:b/>
          <w:sz w:val="28"/>
          <w:szCs w:val="28"/>
        </w:rPr>
        <w:t xml:space="preserve"> </w:t>
      </w:r>
      <w:r w:rsidRPr="007959E2">
        <w:rPr>
          <w:b/>
          <w:sz w:val="28"/>
          <w:szCs w:val="28"/>
        </w:rPr>
        <w:t>ценными</w:t>
      </w:r>
      <w:r w:rsidR="007959E2">
        <w:rPr>
          <w:b/>
          <w:sz w:val="28"/>
          <w:szCs w:val="28"/>
        </w:rPr>
        <w:t xml:space="preserve"> </w:t>
      </w:r>
      <w:r w:rsidRPr="007959E2">
        <w:rPr>
          <w:b/>
          <w:sz w:val="28"/>
          <w:szCs w:val="28"/>
        </w:rPr>
        <w:t>бумагами.</w:t>
      </w:r>
    </w:p>
    <w:p w14:paraId="58748ED7" w14:textId="77777777" w:rsidR="009246BE" w:rsidRPr="00A168D8" w:rsidRDefault="009246BE" w:rsidP="00044949">
      <w:pPr>
        <w:widowControl/>
        <w:ind w:firstLine="709"/>
        <w:jc w:val="both"/>
        <w:rPr>
          <w:sz w:val="28"/>
          <w:szCs w:val="28"/>
        </w:rPr>
      </w:pPr>
      <w:r w:rsidRPr="00A168D8">
        <w:rPr>
          <w:sz w:val="28"/>
          <w:szCs w:val="28"/>
        </w:rPr>
        <w:t>Учет</w:t>
      </w:r>
      <w:r w:rsidR="007959E2">
        <w:rPr>
          <w:sz w:val="28"/>
          <w:szCs w:val="28"/>
        </w:rPr>
        <w:t xml:space="preserve"> </w:t>
      </w:r>
      <w:r w:rsidRPr="00A168D8">
        <w:rPr>
          <w:sz w:val="28"/>
          <w:szCs w:val="28"/>
        </w:rPr>
        <w:t>конверсионных операций. Поня</w:t>
      </w:r>
      <w:r w:rsidR="007959E2">
        <w:rPr>
          <w:sz w:val="28"/>
          <w:szCs w:val="28"/>
        </w:rPr>
        <w:t xml:space="preserve">тие, сущность и учет операций с </w:t>
      </w:r>
      <w:r w:rsidRPr="00A168D8">
        <w:rPr>
          <w:sz w:val="28"/>
          <w:szCs w:val="28"/>
        </w:rPr>
        <w:t>драгоценными металлами</w:t>
      </w:r>
      <w:r w:rsidR="007959E2">
        <w:rPr>
          <w:sz w:val="28"/>
          <w:szCs w:val="28"/>
        </w:rPr>
        <w:t xml:space="preserve"> </w:t>
      </w:r>
      <w:r w:rsidRPr="00A168D8">
        <w:rPr>
          <w:sz w:val="28"/>
          <w:szCs w:val="28"/>
        </w:rPr>
        <w:t>и</w:t>
      </w:r>
      <w:r w:rsidR="007959E2">
        <w:rPr>
          <w:sz w:val="28"/>
          <w:szCs w:val="28"/>
        </w:rPr>
        <w:t xml:space="preserve"> </w:t>
      </w:r>
      <w:r w:rsidRPr="00A168D8">
        <w:rPr>
          <w:sz w:val="28"/>
          <w:szCs w:val="28"/>
        </w:rPr>
        <w:t>драгоценными камням</w:t>
      </w:r>
      <w:r w:rsidR="007959E2">
        <w:rPr>
          <w:sz w:val="28"/>
          <w:szCs w:val="28"/>
        </w:rPr>
        <w:t>и</w:t>
      </w:r>
      <w:r w:rsidRPr="00A168D8">
        <w:rPr>
          <w:sz w:val="28"/>
          <w:szCs w:val="28"/>
        </w:rPr>
        <w:t>. Оцен</w:t>
      </w:r>
      <w:r w:rsidR="007959E2">
        <w:rPr>
          <w:sz w:val="28"/>
          <w:szCs w:val="28"/>
        </w:rPr>
        <w:t>к</w:t>
      </w:r>
      <w:r w:rsidRPr="00A168D8">
        <w:rPr>
          <w:sz w:val="28"/>
          <w:szCs w:val="28"/>
        </w:rPr>
        <w:t>а и учет ценных бумаг.</w:t>
      </w:r>
      <w:r w:rsidR="008451BA">
        <w:rPr>
          <w:sz w:val="28"/>
          <w:szCs w:val="28"/>
        </w:rPr>
        <w:t xml:space="preserve"> </w:t>
      </w:r>
      <w:r w:rsidRPr="00A168D8">
        <w:rPr>
          <w:sz w:val="28"/>
          <w:szCs w:val="28"/>
        </w:rPr>
        <w:t>Переоценка ценных бумаг и отражение её в учете. Формирование резерва под</w:t>
      </w:r>
      <w:r w:rsidR="008451BA">
        <w:rPr>
          <w:sz w:val="28"/>
          <w:szCs w:val="28"/>
        </w:rPr>
        <w:t xml:space="preserve"> </w:t>
      </w:r>
      <w:r w:rsidRPr="00A168D8">
        <w:rPr>
          <w:sz w:val="28"/>
          <w:szCs w:val="28"/>
        </w:rPr>
        <w:t>обесценение ценных бумаг.</w:t>
      </w:r>
    </w:p>
    <w:p w14:paraId="0A98A52D" w14:textId="77777777" w:rsidR="009246BE" w:rsidRPr="007959E2" w:rsidRDefault="009246BE" w:rsidP="00044949">
      <w:pPr>
        <w:widowControl/>
        <w:ind w:firstLine="709"/>
        <w:jc w:val="both"/>
        <w:rPr>
          <w:b/>
          <w:sz w:val="28"/>
          <w:szCs w:val="28"/>
        </w:rPr>
      </w:pPr>
      <w:r w:rsidRPr="007959E2">
        <w:rPr>
          <w:b/>
          <w:sz w:val="28"/>
          <w:szCs w:val="28"/>
        </w:rPr>
        <w:t xml:space="preserve">Тема </w:t>
      </w:r>
      <w:r w:rsidR="002A138D">
        <w:rPr>
          <w:b/>
          <w:sz w:val="28"/>
          <w:szCs w:val="28"/>
        </w:rPr>
        <w:t>8</w:t>
      </w:r>
      <w:r w:rsidRPr="007959E2">
        <w:rPr>
          <w:b/>
          <w:sz w:val="28"/>
          <w:szCs w:val="28"/>
        </w:rPr>
        <w:t>. Учет финансовых результатов</w:t>
      </w:r>
      <w:r w:rsidR="00DE05D1">
        <w:rPr>
          <w:b/>
          <w:sz w:val="28"/>
          <w:szCs w:val="28"/>
        </w:rPr>
        <w:t>.</w:t>
      </w:r>
    </w:p>
    <w:p w14:paraId="1D056560" w14:textId="77777777" w:rsidR="006F11A0" w:rsidRPr="00A168D8" w:rsidRDefault="006F11A0" w:rsidP="00044949">
      <w:pPr>
        <w:widowControl/>
        <w:ind w:firstLine="709"/>
        <w:jc w:val="both"/>
        <w:rPr>
          <w:sz w:val="28"/>
          <w:szCs w:val="28"/>
        </w:rPr>
      </w:pPr>
      <w:r w:rsidRPr="00A168D8">
        <w:rPr>
          <w:sz w:val="28"/>
          <w:szCs w:val="28"/>
        </w:rPr>
        <w:t xml:space="preserve">Доходы банка: </w:t>
      </w:r>
      <w:r w:rsidR="007959E2">
        <w:rPr>
          <w:sz w:val="28"/>
          <w:szCs w:val="28"/>
        </w:rPr>
        <w:t>П</w:t>
      </w:r>
      <w:r w:rsidRPr="00A168D8">
        <w:rPr>
          <w:sz w:val="28"/>
          <w:szCs w:val="28"/>
        </w:rPr>
        <w:t>онятие, классифик</w:t>
      </w:r>
      <w:r w:rsidR="007959E2">
        <w:rPr>
          <w:sz w:val="28"/>
          <w:szCs w:val="28"/>
        </w:rPr>
        <w:t>а</w:t>
      </w:r>
      <w:r w:rsidRPr="00A168D8">
        <w:rPr>
          <w:sz w:val="28"/>
          <w:szCs w:val="28"/>
        </w:rPr>
        <w:t>ция и признани</w:t>
      </w:r>
      <w:r w:rsidR="007959E2">
        <w:rPr>
          <w:sz w:val="28"/>
          <w:szCs w:val="28"/>
        </w:rPr>
        <w:t>е</w:t>
      </w:r>
      <w:r w:rsidRPr="00A168D8">
        <w:rPr>
          <w:sz w:val="28"/>
          <w:szCs w:val="28"/>
        </w:rPr>
        <w:t>. Учет доходов банка.</w:t>
      </w:r>
      <w:r w:rsidR="008451BA">
        <w:rPr>
          <w:sz w:val="28"/>
          <w:szCs w:val="28"/>
        </w:rPr>
        <w:t xml:space="preserve"> </w:t>
      </w:r>
      <w:r w:rsidRPr="00A168D8">
        <w:rPr>
          <w:sz w:val="28"/>
          <w:szCs w:val="28"/>
        </w:rPr>
        <w:t xml:space="preserve">Расходы банка: понятие, </w:t>
      </w:r>
      <w:r w:rsidR="007959E2">
        <w:rPr>
          <w:sz w:val="28"/>
          <w:szCs w:val="28"/>
        </w:rPr>
        <w:t>к</w:t>
      </w:r>
      <w:r w:rsidRPr="00A168D8">
        <w:rPr>
          <w:sz w:val="28"/>
          <w:szCs w:val="28"/>
        </w:rPr>
        <w:t>лас</w:t>
      </w:r>
      <w:r w:rsidR="007959E2">
        <w:rPr>
          <w:sz w:val="28"/>
          <w:szCs w:val="28"/>
        </w:rPr>
        <w:t>с</w:t>
      </w:r>
      <w:r w:rsidRPr="00A168D8">
        <w:rPr>
          <w:sz w:val="28"/>
          <w:szCs w:val="28"/>
        </w:rPr>
        <w:t>ификация</w:t>
      </w:r>
      <w:r w:rsidR="007959E2">
        <w:rPr>
          <w:sz w:val="28"/>
          <w:szCs w:val="28"/>
        </w:rPr>
        <w:t xml:space="preserve"> </w:t>
      </w:r>
      <w:r w:rsidRPr="00A168D8">
        <w:rPr>
          <w:sz w:val="28"/>
          <w:szCs w:val="28"/>
        </w:rPr>
        <w:t>и признание. Учет расходов банка.</w:t>
      </w:r>
      <w:r w:rsidR="008451BA">
        <w:rPr>
          <w:sz w:val="28"/>
          <w:szCs w:val="28"/>
        </w:rPr>
        <w:t xml:space="preserve"> </w:t>
      </w:r>
      <w:r w:rsidRPr="00A168D8">
        <w:rPr>
          <w:sz w:val="28"/>
          <w:szCs w:val="28"/>
        </w:rPr>
        <w:t>Формирование и учет финансового результата и распределен</w:t>
      </w:r>
      <w:r w:rsidR="007959E2">
        <w:rPr>
          <w:sz w:val="28"/>
          <w:szCs w:val="28"/>
        </w:rPr>
        <w:t xml:space="preserve">ия прибыли. </w:t>
      </w:r>
      <w:r w:rsidR="008451BA">
        <w:rPr>
          <w:sz w:val="28"/>
          <w:szCs w:val="28"/>
        </w:rPr>
        <w:t xml:space="preserve"> </w:t>
      </w:r>
      <w:r w:rsidRPr="00A168D8">
        <w:rPr>
          <w:sz w:val="28"/>
          <w:szCs w:val="28"/>
        </w:rPr>
        <w:t>Налогообложение прибыли, учет рас</w:t>
      </w:r>
      <w:r w:rsidR="008451BA">
        <w:rPr>
          <w:sz w:val="28"/>
          <w:szCs w:val="28"/>
        </w:rPr>
        <w:t xml:space="preserve">четов по налогу на прибыль. Учет </w:t>
      </w:r>
      <w:r w:rsidRPr="00A168D8">
        <w:rPr>
          <w:sz w:val="28"/>
          <w:szCs w:val="28"/>
        </w:rPr>
        <w:t>нераспределенной прибыли (непокрытого убытка</w:t>
      </w:r>
      <w:r w:rsidR="008451BA">
        <w:rPr>
          <w:sz w:val="28"/>
          <w:szCs w:val="28"/>
        </w:rPr>
        <w:t>).</w:t>
      </w:r>
    </w:p>
    <w:p w14:paraId="730EC5ED" w14:textId="77777777" w:rsidR="009246BE" w:rsidRPr="008451BA" w:rsidRDefault="002A138D" w:rsidP="00044949">
      <w:pPr>
        <w:widowControl/>
        <w:ind w:firstLine="709"/>
        <w:jc w:val="both"/>
        <w:rPr>
          <w:b/>
          <w:sz w:val="28"/>
          <w:szCs w:val="28"/>
        </w:rPr>
      </w:pPr>
      <w:r>
        <w:rPr>
          <w:b/>
          <w:sz w:val="28"/>
          <w:szCs w:val="28"/>
        </w:rPr>
        <w:t>Тема 9</w:t>
      </w:r>
      <w:r w:rsidR="009246BE" w:rsidRPr="008451BA">
        <w:rPr>
          <w:b/>
          <w:sz w:val="28"/>
          <w:szCs w:val="28"/>
        </w:rPr>
        <w:t>.</w:t>
      </w:r>
      <w:r w:rsidR="006F11A0" w:rsidRPr="008451BA">
        <w:rPr>
          <w:b/>
          <w:sz w:val="28"/>
          <w:szCs w:val="28"/>
        </w:rPr>
        <w:t xml:space="preserve"> Бухгалтерская (финансовая) отчетность кредитной </w:t>
      </w:r>
      <w:r w:rsidR="008451BA">
        <w:rPr>
          <w:b/>
          <w:sz w:val="28"/>
          <w:szCs w:val="28"/>
        </w:rPr>
        <w:t>ор</w:t>
      </w:r>
      <w:r w:rsidR="006F11A0" w:rsidRPr="008451BA">
        <w:rPr>
          <w:b/>
          <w:sz w:val="28"/>
          <w:szCs w:val="28"/>
        </w:rPr>
        <w:t>ганизации</w:t>
      </w:r>
      <w:r w:rsidR="00DE05D1">
        <w:rPr>
          <w:b/>
          <w:sz w:val="28"/>
          <w:szCs w:val="28"/>
        </w:rPr>
        <w:t>.</w:t>
      </w:r>
    </w:p>
    <w:p w14:paraId="18CBFBD4" w14:textId="77777777" w:rsidR="00561DD9" w:rsidRDefault="006F11A0" w:rsidP="00044949">
      <w:pPr>
        <w:widowControl/>
        <w:ind w:firstLine="709"/>
        <w:jc w:val="both"/>
        <w:rPr>
          <w:sz w:val="28"/>
          <w:szCs w:val="28"/>
        </w:rPr>
      </w:pPr>
      <w:r w:rsidRPr="00A168D8">
        <w:rPr>
          <w:sz w:val="28"/>
          <w:szCs w:val="28"/>
        </w:rPr>
        <w:t>Виды и назначение отчетн</w:t>
      </w:r>
      <w:r w:rsidR="008451BA">
        <w:rPr>
          <w:sz w:val="28"/>
          <w:szCs w:val="28"/>
        </w:rPr>
        <w:t>о</w:t>
      </w:r>
      <w:r w:rsidRPr="00A168D8">
        <w:rPr>
          <w:sz w:val="28"/>
          <w:szCs w:val="28"/>
        </w:rPr>
        <w:t>сти коммерческого банка. Состав и основные</w:t>
      </w:r>
      <w:r w:rsidR="008451BA">
        <w:rPr>
          <w:sz w:val="28"/>
          <w:szCs w:val="28"/>
        </w:rPr>
        <w:t xml:space="preserve"> </w:t>
      </w:r>
      <w:r w:rsidRPr="00A168D8">
        <w:rPr>
          <w:sz w:val="28"/>
          <w:szCs w:val="28"/>
        </w:rPr>
        <w:t>требования к</w:t>
      </w:r>
      <w:r w:rsidR="008451BA">
        <w:rPr>
          <w:sz w:val="28"/>
          <w:szCs w:val="28"/>
        </w:rPr>
        <w:t xml:space="preserve"> </w:t>
      </w:r>
      <w:r w:rsidRPr="00A168D8">
        <w:rPr>
          <w:sz w:val="28"/>
          <w:szCs w:val="28"/>
        </w:rPr>
        <w:t>отчетност</w:t>
      </w:r>
      <w:r w:rsidR="008451BA">
        <w:rPr>
          <w:sz w:val="28"/>
          <w:szCs w:val="28"/>
        </w:rPr>
        <w:t>и</w:t>
      </w:r>
      <w:r w:rsidRPr="00A168D8">
        <w:rPr>
          <w:sz w:val="28"/>
          <w:szCs w:val="28"/>
        </w:rPr>
        <w:t xml:space="preserve">. </w:t>
      </w:r>
      <w:r w:rsidR="001603CE" w:rsidRPr="00A168D8">
        <w:rPr>
          <w:sz w:val="28"/>
          <w:szCs w:val="28"/>
        </w:rPr>
        <w:t>Содержание бухгалтерского</w:t>
      </w:r>
      <w:r w:rsidRPr="00A168D8">
        <w:rPr>
          <w:sz w:val="28"/>
          <w:szCs w:val="28"/>
        </w:rPr>
        <w:t xml:space="preserve"> баланс</w:t>
      </w:r>
      <w:r w:rsidR="008451BA">
        <w:rPr>
          <w:sz w:val="28"/>
          <w:szCs w:val="28"/>
        </w:rPr>
        <w:t>а</w:t>
      </w:r>
      <w:r w:rsidRPr="00A168D8">
        <w:rPr>
          <w:sz w:val="28"/>
          <w:szCs w:val="28"/>
        </w:rPr>
        <w:t>. Содержание отчета</w:t>
      </w:r>
      <w:r w:rsidR="008451BA">
        <w:rPr>
          <w:sz w:val="28"/>
          <w:szCs w:val="28"/>
        </w:rPr>
        <w:t xml:space="preserve"> </w:t>
      </w:r>
      <w:r w:rsidRPr="00A168D8">
        <w:rPr>
          <w:sz w:val="28"/>
          <w:szCs w:val="28"/>
        </w:rPr>
        <w:t>о прибылях и убытка</w:t>
      </w:r>
      <w:r w:rsidR="008451BA">
        <w:rPr>
          <w:sz w:val="28"/>
          <w:szCs w:val="28"/>
        </w:rPr>
        <w:t>х.</w:t>
      </w:r>
      <w:r w:rsidRPr="00A168D8">
        <w:rPr>
          <w:sz w:val="28"/>
          <w:szCs w:val="28"/>
        </w:rPr>
        <w:t xml:space="preserve"> Содержание прило</w:t>
      </w:r>
      <w:r w:rsidR="008451BA">
        <w:rPr>
          <w:sz w:val="28"/>
          <w:szCs w:val="28"/>
        </w:rPr>
        <w:t>же</w:t>
      </w:r>
      <w:r w:rsidRPr="00A168D8">
        <w:rPr>
          <w:sz w:val="28"/>
          <w:szCs w:val="28"/>
        </w:rPr>
        <w:t>ний к бухгалтерскому балансу и отчету</w:t>
      </w:r>
      <w:r w:rsidR="008451BA">
        <w:rPr>
          <w:sz w:val="28"/>
          <w:szCs w:val="28"/>
        </w:rPr>
        <w:t xml:space="preserve"> </w:t>
      </w:r>
      <w:r w:rsidRPr="00A168D8">
        <w:rPr>
          <w:sz w:val="28"/>
          <w:szCs w:val="28"/>
        </w:rPr>
        <w:t>о прибылях и убытка</w:t>
      </w:r>
      <w:r w:rsidR="008451BA">
        <w:rPr>
          <w:sz w:val="28"/>
          <w:szCs w:val="28"/>
        </w:rPr>
        <w:t>х</w:t>
      </w:r>
      <w:r w:rsidRPr="00A168D8">
        <w:rPr>
          <w:sz w:val="28"/>
          <w:szCs w:val="28"/>
        </w:rPr>
        <w:t>. Порядок представления и утверждения бухгалтерской</w:t>
      </w:r>
      <w:r w:rsidR="008451BA">
        <w:rPr>
          <w:sz w:val="28"/>
          <w:szCs w:val="28"/>
        </w:rPr>
        <w:t xml:space="preserve"> </w:t>
      </w:r>
      <w:r w:rsidRPr="00A168D8">
        <w:rPr>
          <w:sz w:val="28"/>
          <w:szCs w:val="28"/>
        </w:rPr>
        <w:t>отчетност</w:t>
      </w:r>
      <w:r w:rsidR="008451BA">
        <w:rPr>
          <w:sz w:val="28"/>
          <w:szCs w:val="28"/>
        </w:rPr>
        <w:t>и</w:t>
      </w:r>
      <w:r w:rsidRPr="00A168D8">
        <w:rPr>
          <w:sz w:val="28"/>
          <w:szCs w:val="28"/>
        </w:rPr>
        <w:t>. Аудит бухгалтерской</w:t>
      </w:r>
      <w:r w:rsidR="008451BA">
        <w:rPr>
          <w:sz w:val="28"/>
          <w:szCs w:val="28"/>
        </w:rPr>
        <w:t xml:space="preserve"> </w:t>
      </w:r>
      <w:r w:rsidRPr="00A168D8">
        <w:rPr>
          <w:sz w:val="28"/>
          <w:szCs w:val="28"/>
        </w:rPr>
        <w:t>от</w:t>
      </w:r>
      <w:r w:rsidR="008451BA">
        <w:rPr>
          <w:sz w:val="28"/>
          <w:szCs w:val="28"/>
        </w:rPr>
        <w:t>ч</w:t>
      </w:r>
      <w:r w:rsidRPr="00A168D8">
        <w:rPr>
          <w:sz w:val="28"/>
          <w:szCs w:val="28"/>
        </w:rPr>
        <w:t>етности. Публичность отчетности. Аудит</w:t>
      </w:r>
      <w:r w:rsidR="008451BA">
        <w:rPr>
          <w:sz w:val="28"/>
          <w:szCs w:val="28"/>
        </w:rPr>
        <w:t xml:space="preserve"> </w:t>
      </w:r>
      <w:r w:rsidRPr="00A168D8">
        <w:rPr>
          <w:sz w:val="28"/>
          <w:szCs w:val="28"/>
        </w:rPr>
        <w:t>бухгалтерской отчетност</w:t>
      </w:r>
      <w:r w:rsidR="008451BA">
        <w:rPr>
          <w:sz w:val="28"/>
          <w:szCs w:val="28"/>
        </w:rPr>
        <w:t>и</w:t>
      </w:r>
      <w:r w:rsidRPr="00A168D8">
        <w:rPr>
          <w:sz w:val="28"/>
          <w:szCs w:val="28"/>
        </w:rPr>
        <w:t>. Порядок составления отчетно</w:t>
      </w:r>
      <w:r w:rsidR="008451BA">
        <w:rPr>
          <w:sz w:val="28"/>
          <w:szCs w:val="28"/>
        </w:rPr>
        <w:t xml:space="preserve">сти </w:t>
      </w:r>
      <w:r w:rsidRPr="00A168D8">
        <w:rPr>
          <w:sz w:val="28"/>
          <w:szCs w:val="28"/>
        </w:rPr>
        <w:t xml:space="preserve">по </w:t>
      </w:r>
      <w:r w:rsidR="001603CE" w:rsidRPr="00A168D8">
        <w:rPr>
          <w:sz w:val="28"/>
          <w:szCs w:val="28"/>
        </w:rPr>
        <w:t>МСФО.</w:t>
      </w:r>
    </w:p>
    <w:p w14:paraId="5B6901E1" w14:textId="77777777" w:rsidR="005A560A" w:rsidRDefault="005A560A" w:rsidP="00044949">
      <w:pPr>
        <w:widowControl/>
        <w:ind w:firstLine="567"/>
        <w:jc w:val="both"/>
        <w:rPr>
          <w:b/>
          <w:sz w:val="28"/>
          <w:szCs w:val="28"/>
        </w:rPr>
      </w:pPr>
    </w:p>
    <w:p w14:paraId="6488A8B0" w14:textId="3E3A3DFE" w:rsidR="00415294" w:rsidRPr="0031390D" w:rsidRDefault="007F0AD2" w:rsidP="00044949">
      <w:pPr>
        <w:widowControl/>
        <w:ind w:firstLine="567"/>
        <w:jc w:val="both"/>
        <w:rPr>
          <w:b/>
          <w:sz w:val="28"/>
          <w:szCs w:val="28"/>
        </w:rPr>
      </w:pPr>
      <w:r w:rsidRPr="0031390D">
        <w:rPr>
          <w:b/>
          <w:sz w:val="28"/>
          <w:szCs w:val="28"/>
        </w:rPr>
        <w:t xml:space="preserve">5.2. </w:t>
      </w:r>
      <w:r w:rsidR="008B2CDD" w:rsidRPr="0031390D">
        <w:rPr>
          <w:b/>
          <w:sz w:val="28"/>
          <w:szCs w:val="28"/>
        </w:rPr>
        <w:t>Учебно-тематический план</w:t>
      </w:r>
    </w:p>
    <w:p w14:paraId="69BC5C60" w14:textId="3B0EB4C8" w:rsidR="00415294" w:rsidRDefault="007F0AD2" w:rsidP="00044949">
      <w:pPr>
        <w:widowControl/>
        <w:jc w:val="right"/>
        <w:rPr>
          <w:sz w:val="28"/>
          <w:szCs w:val="28"/>
        </w:rPr>
      </w:pPr>
      <w:r w:rsidRPr="0031390D">
        <w:rPr>
          <w:sz w:val="28"/>
          <w:szCs w:val="28"/>
        </w:rPr>
        <w:t xml:space="preserve">Таблица </w:t>
      </w:r>
      <w:r w:rsidR="005A560A">
        <w:rPr>
          <w:sz w:val="28"/>
          <w:szCs w:val="28"/>
        </w:rPr>
        <w:t>2</w:t>
      </w:r>
    </w:p>
    <w:p w14:paraId="7A30B30D" w14:textId="77777777" w:rsidR="001603CE" w:rsidRPr="0031390D" w:rsidRDefault="001603CE" w:rsidP="00044949">
      <w:pPr>
        <w:widowControl/>
        <w:rPr>
          <w:sz w:val="28"/>
          <w:szCs w:val="28"/>
        </w:rPr>
      </w:pPr>
      <w:r>
        <w:rPr>
          <w:sz w:val="28"/>
          <w:szCs w:val="28"/>
        </w:rPr>
        <w:t>Очно-заочная/очная форма обучения</w:t>
      </w:r>
    </w:p>
    <w:tbl>
      <w:tblPr>
        <w:tblStyle w:val="a5"/>
        <w:tblW w:w="10343" w:type="dxa"/>
        <w:tblLayout w:type="fixed"/>
        <w:tblLook w:val="04A0" w:firstRow="1" w:lastRow="0" w:firstColumn="1" w:lastColumn="0" w:noHBand="0" w:noVBand="1"/>
      </w:tblPr>
      <w:tblGrid>
        <w:gridCol w:w="539"/>
        <w:gridCol w:w="2008"/>
        <w:gridCol w:w="850"/>
        <w:gridCol w:w="822"/>
        <w:gridCol w:w="1021"/>
        <w:gridCol w:w="1559"/>
        <w:gridCol w:w="1985"/>
        <w:gridCol w:w="1559"/>
      </w:tblGrid>
      <w:tr w:rsidR="00B742AE" w:rsidRPr="00B742AE" w14:paraId="47B227C4" w14:textId="77777777" w:rsidTr="00B742AE">
        <w:tc>
          <w:tcPr>
            <w:tcW w:w="539" w:type="dxa"/>
            <w:vMerge w:val="restart"/>
          </w:tcPr>
          <w:p w14:paraId="3951F44E" w14:textId="77777777" w:rsidR="00B742AE" w:rsidRPr="00B742AE" w:rsidRDefault="00B742AE" w:rsidP="00044949">
            <w:pPr>
              <w:widowControl/>
              <w:ind w:left="-57" w:right="-57"/>
              <w:jc w:val="center"/>
              <w:rPr>
                <w:b/>
              </w:rPr>
            </w:pPr>
            <w:r w:rsidRPr="00B742AE">
              <w:rPr>
                <w:b/>
              </w:rPr>
              <w:t>№</w:t>
            </w:r>
            <w:r w:rsidRPr="00B742AE">
              <w:rPr>
                <w:b/>
              </w:rPr>
              <w:t xml:space="preserve"> </w:t>
            </w:r>
            <w:r w:rsidRPr="00B742AE">
              <w:rPr>
                <w:b/>
              </w:rPr>
              <w:t>п</w:t>
            </w:r>
            <w:r w:rsidRPr="00B742AE">
              <w:rPr>
                <w:b/>
              </w:rPr>
              <w:t>/</w:t>
            </w:r>
            <w:r w:rsidRPr="00B742AE">
              <w:rPr>
                <w:b/>
              </w:rPr>
              <w:t>п</w:t>
            </w:r>
          </w:p>
        </w:tc>
        <w:tc>
          <w:tcPr>
            <w:tcW w:w="2008" w:type="dxa"/>
            <w:vMerge w:val="restart"/>
          </w:tcPr>
          <w:p w14:paraId="18163479" w14:textId="77777777" w:rsidR="00B742AE" w:rsidRPr="00B742AE" w:rsidRDefault="00B742AE" w:rsidP="00044949">
            <w:pPr>
              <w:widowControl/>
              <w:ind w:left="-57" w:right="-57"/>
              <w:jc w:val="center"/>
              <w:rPr>
                <w:b/>
              </w:rPr>
            </w:pPr>
            <w:r w:rsidRPr="00B742AE">
              <w:rPr>
                <w:b/>
              </w:rPr>
              <w:t>Наименование</w:t>
            </w:r>
            <w:r w:rsidRPr="00B742AE">
              <w:rPr>
                <w:b/>
              </w:rPr>
              <w:t xml:space="preserve"> </w:t>
            </w:r>
            <w:r w:rsidRPr="00B742AE">
              <w:rPr>
                <w:b/>
              </w:rPr>
              <w:t>тем</w:t>
            </w:r>
            <w:r w:rsidRPr="00B742AE">
              <w:rPr>
                <w:b/>
              </w:rPr>
              <w:t xml:space="preserve"> (</w:t>
            </w:r>
            <w:r w:rsidRPr="00B742AE">
              <w:rPr>
                <w:b/>
              </w:rPr>
              <w:t>разделов</w:t>
            </w:r>
            <w:r w:rsidRPr="00B742AE">
              <w:rPr>
                <w:b/>
              </w:rPr>
              <w:t xml:space="preserve">) </w:t>
            </w:r>
            <w:r w:rsidRPr="00B742AE">
              <w:rPr>
                <w:b/>
              </w:rPr>
              <w:t>дисциплины</w:t>
            </w:r>
          </w:p>
        </w:tc>
        <w:tc>
          <w:tcPr>
            <w:tcW w:w="6237" w:type="dxa"/>
            <w:gridSpan w:val="5"/>
          </w:tcPr>
          <w:p w14:paraId="26E7BB28" w14:textId="77777777" w:rsidR="00B742AE" w:rsidRPr="00B742AE" w:rsidRDefault="00B742AE" w:rsidP="00044949">
            <w:pPr>
              <w:widowControl/>
              <w:ind w:left="-57" w:right="-57"/>
              <w:jc w:val="center"/>
              <w:rPr>
                <w:b/>
              </w:rPr>
            </w:pPr>
            <w:r w:rsidRPr="00B742AE">
              <w:rPr>
                <w:b/>
              </w:rPr>
              <w:t>Трудоемкость</w:t>
            </w:r>
            <w:r w:rsidRPr="00B742AE">
              <w:rPr>
                <w:b/>
              </w:rPr>
              <w:t xml:space="preserve"> </w:t>
            </w:r>
            <w:r w:rsidRPr="00B742AE">
              <w:rPr>
                <w:b/>
              </w:rPr>
              <w:t>в</w:t>
            </w:r>
            <w:r w:rsidRPr="00B742AE">
              <w:rPr>
                <w:b/>
              </w:rPr>
              <w:t xml:space="preserve"> </w:t>
            </w:r>
            <w:r w:rsidRPr="00B742AE">
              <w:rPr>
                <w:b/>
              </w:rPr>
              <w:t>часах</w:t>
            </w:r>
          </w:p>
        </w:tc>
        <w:tc>
          <w:tcPr>
            <w:tcW w:w="1559" w:type="dxa"/>
            <w:vMerge w:val="restart"/>
          </w:tcPr>
          <w:p w14:paraId="2303C606" w14:textId="77777777" w:rsidR="00B742AE" w:rsidRPr="00B742AE" w:rsidRDefault="00B742AE" w:rsidP="00044949">
            <w:pPr>
              <w:widowControl/>
              <w:ind w:left="-57" w:right="-57"/>
              <w:jc w:val="center"/>
              <w:rPr>
                <w:b/>
              </w:rPr>
            </w:pPr>
            <w:r w:rsidRPr="00B742AE">
              <w:rPr>
                <w:b/>
              </w:rPr>
              <w:t>Формы</w:t>
            </w:r>
          </w:p>
          <w:p w14:paraId="62D09B82" w14:textId="77777777" w:rsidR="00B742AE" w:rsidRPr="00B742AE" w:rsidRDefault="00B742AE" w:rsidP="00044949">
            <w:pPr>
              <w:widowControl/>
              <w:ind w:left="-57" w:right="-57"/>
              <w:jc w:val="center"/>
              <w:rPr>
                <w:b/>
              </w:rPr>
            </w:pPr>
            <w:r w:rsidRPr="00B742AE">
              <w:rPr>
                <w:b/>
              </w:rPr>
              <w:t>текущего</w:t>
            </w:r>
          </w:p>
          <w:p w14:paraId="77EAC76E" w14:textId="77777777" w:rsidR="00B742AE" w:rsidRPr="00B742AE" w:rsidRDefault="00B742AE" w:rsidP="00044949">
            <w:pPr>
              <w:widowControl/>
              <w:ind w:left="-57" w:right="-57"/>
              <w:jc w:val="center"/>
              <w:rPr>
                <w:b/>
              </w:rPr>
            </w:pPr>
            <w:r w:rsidRPr="00B742AE">
              <w:rPr>
                <w:b/>
              </w:rPr>
              <w:t>контроля</w:t>
            </w:r>
          </w:p>
          <w:p w14:paraId="04F1B4CF" w14:textId="77777777" w:rsidR="00B742AE" w:rsidRPr="00B742AE" w:rsidRDefault="00B742AE" w:rsidP="00044949">
            <w:pPr>
              <w:widowControl/>
              <w:ind w:left="-57" w:right="-57"/>
              <w:jc w:val="center"/>
              <w:rPr>
                <w:b/>
              </w:rPr>
            </w:pPr>
            <w:r w:rsidRPr="00B742AE">
              <w:rPr>
                <w:b/>
              </w:rPr>
              <w:t>успеваемости</w:t>
            </w:r>
          </w:p>
        </w:tc>
      </w:tr>
      <w:tr w:rsidR="00B742AE" w:rsidRPr="00B742AE" w14:paraId="4E1A9F4E" w14:textId="77777777" w:rsidTr="00B742AE">
        <w:tc>
          <w:tcPr>
            <w:tcW w:w="539" w:type="dxa"/>
            <w:vMerge/>
          </w:tcPr>
          <w:p w14:paraId="18AC5762" w14:textId="77777777" w:rsidR="00B742AE" w:rsidRPr="00B742AE" w:rsidRDefault="00B742AE" w:rsidP="00044949">
            <w:pPr>
              <w:widowControl/>
              <w:ind w:left="-57" w:right="-57"/>
              <w:jc w:val="center"/>
              <w:rPr>
                <w:b/>
              </w:rPr>
            </w:pPr>
          </w:p>
        </w:tc>
        <w:tc>
          <w:tcPr>
            <w:tcW w:w="2008" w:type="dxa"/>
            <w:vMerge/>
          </w:tcPr>
          <w:p w14:paraId="26A10187" w14:textId="77777777" w:rsidR="00B742AE" w:rsidRPr="00B742AE" w:rsidRDefault="00B742AE" w:rsidP="00044949">
            <w:pPr>
              <w:widowControl/>
              <w:ind w:left="-57" w:right="-57"/>
              <w:jc w:val="center"/>
              <w:rPr>
                <w:b/>
              </w:rPr>
            </w:pPr>
          </w:p>
        </w:tc>
        <w:tc>
          <w:tcPr>
            <w:tcW w:w="850" w:type="dxa"/>
            <w:vMerge w:val="restart"/>
            <w:vAlign w:val="center"/>
          </w:tcPr>
          <w:p w14:paraId="09C450FE" w14:textId="77777777" w:rsidR="00B742AE" w:rsidRPr="00B742AE" w:rsidRDefault="00B742AE" w:rsidP="00044949">
            <w:pPr>
              <w:widowControl/>
              <w:ind w:left="-57" w:right="-57"/>
              <w:jc w:val="center"/>
              <w:rPr>
                <w:b/>
              </w:rPr>
            </w:pPr>
            <w:r w:rsidRPr="00B742AE">
              <w:rPr>
                <w:b/>
              </w:rPr>
              <w:t>Всего</w:t>
            </w:r>
          </w:p>
        </w:tc>
        <w:tc>
          <w:tcPr>
            <w:tcW w:w="3402" w:type="dxa"/>
            <w:gridSpan w:val="3"/>
            <w:vAlign w:val="center"/>
          </w:tcPr>
          <w:p w14:paraId="4B63D58C" w14:textId="77777777" w:rsidR="00B742AE" w:rsidRPr="00B742AE" w:rsidRDefault="00B742AE" w:rsidP="00044949">
            <w:pPr>
              <w:widowControl/>
              <w:ind w:left="-57" w:right="-57"/>
              <w:jc w:val="center"/>
              <w:rPr>
                <w:b/>
              </w:rPr>
            </w:pPr>
            <w:r w:rsidRPr="00B742AE">
              <w:rPr>
                <w:b/>
              </w:rPr>
              <w:t>Контактная</w:t>
            </w:r>
            <w:r w:rsidRPr="00B742AE">
              <w:rPr>
                <w:b/>
              </w:rPr>
              <w:t xml:space="preserve"> </w:t>
            </w:r>
            <w:r w:rsidRPr="00B742AE">
              <w:rPr>
                <w:b/>
              </w:rPr>
              <w:t>работа</w:t>
            </w:r>
            <w:r w:rsidRPr="00B742AE">
              <w:rPr>
                <w:b/>
              </w:rPr>
              <w:t xml:space="preserve"> - </w:t>
            </w:r>
            <w:r w:rsidRPr="00B742AE">
              <w:rPr>
                <w:b/>
              </w:rPr>
              <w:t>Аудиторная</w:t>
            </w:r>
            <w:r w:rsidRPr="00B742AE">
              <w:rPr>
                <w:b/>
              </w:rPr>
              <w:t xml:space="preserve"> </w:t>
            </w:r>
            <w:r w:rsidRPr="00B742AE">
              <w:rPr>
                <w:b/>
              </w:rPr>
              <w:t>работа</w:t>
            </w:r>
          </w:p>
        </w:tc>
        <w:tc>
          <w:tcPr>
            <w:tcW w:w="1985" w:type="dxa"/>
            <w:vMerge w:val="restart"/>
          </w:tcPr>
          <w:p w14:paraId="50043B51" w14:textId="77777777" w:rsidR="00B742AE" w:rsidRPr="00B742AE" w:rsidRDefault="00B742AE" w:rsidP="00044949">
            <w:pPr>
              <w:widowControl/>
              <w:ind w:left="-57" w:right="-57"/>
              <w:jc w:val="center"/>
              <w:rPr>
                <w:b/>
              </w:rPr>
            </w:pPr>
            <w:r w:rsidRPr="00B742AE">
              <w:rPr>
                <w:b/>
              </w:rPr>
              <w:t>Самостоятельная</w:t>
            </w:r>
          </w:p>
          <w:p w14:paraId="4D647C00" w14:textId="77777777" w:rsidR="00B742AE" w:rsidRPr="00B742AE" w:rsidRDefault="00B742AE" w:rsidP="00044949">
            <w:pPr>
              <w:widowControl/>
              <w:ind w:left="-57" w:right="-57"/>
              <w:jc w:val="center"/>
              <w:rPr>
                <w:b/>
              </w:rPr>
            </w:pPr>
            <w:r w:rsidRPr="00B742AE">
              <w:rPr>
                <w:b/>
              </w:rPr>
              <w:t xml:space="preserve"> </w:t>
            </w:r>
            <w:r w:rsidRPr="00B742AE">
              <w:rPr>
                <w:b/>
              </w:rPr>
              <w:t>работа</w:t>
            </w:r>
          </w:p>
        </w:tc>
        <w:tc>
          <w:tcPr>
            <w:tcW w:w="1559" w:type="dxa"/>
            <w:vMerge/>
          </w:tcPr>
          <w:p w14:paraId="22F5E338" w14:textId="77777777" w:rsidR="00B742AE" w:rsidRPr="00B742AE" w:rsidRDefault="00B742AE" w:rsidP="00044949">
            <w:pPr>
              <w:widowControl/>
              <w:ind w:left="-57" w:right="-57"/>
              <w:jc w:val="center"/>
              <w:rPr>
                <w:b/>
              </w:rPr>
            </w:pPr>
          </w:p>
        </w:tc>
      </w:tr>
      <w:tr w:rsidR="00B742AE" w:rsidRPr="00B742AE" w14:paraId="5CFD28FB" w14:textId="77777777" w:rsidTr="00B742AE">
        <w:trPr>
          <w:trHeight w:val="788"/>
        </w:trPr>
        <w:tc>
          <w:tcPr>
            <w:tcW w:w="539" w:type="dxa"/>
            <w:vMerge/>
          </w:tcPr>
          <w:p w14:paraId="6E5E4382" w14:textId="77777777" w:rsidR="00B742AE" w:rsidRPr="00B742AE" w:rsidRDefault="00B742AE" w:rsidP="00044949">
            <w:pPr>
              <w:widowControl/>
              <w:ind w:left="-57" w:right="-57"/>
              <w:jc w:val="center"/>
              <w:rPr>
                <w:b/>
              </w:rPr>
            </w:pPr>
          </w:p>
        </w:tc>
        <w:tc>
          <w:tcPr>
            <w:tcW w:w="2008" w:type="dxa"/>
            <w:vMerge/>
          </w:tcPr>
          <w:p w14:paraId="3150B9B4" w14:textId="77777777" w:rsidR="00B742AE" w:rsidRPr="00B742AE" w:rsidRDefault="00B742AE" w:rsidP="00044949">
            <w:pPr>
              <w:widowControl/>
              <w:ind w:left="-57" w:right="-57"/>
              <w:jc w:val="center"/>
              <w:rPr>
                <w:b/>
              </w:rPr>
            </w:pPr>
          </w:p>
        </w:tc>
        <w:tc>
          <w:tcPr>
            <w:tcW w:w="850" w:type="dxa"/>
            <w:vMerge/>
            <w:vAlign w:val="center"/>
          </w:tcPr>
          <w:p w14:paraId="00F10264" w14:textId="77777777" w:rsidR="00B742AE" w:rsidRPr="00B742AE" w:rsidRDefault="00B742AE" w:rsidP="00044949">
            <w:pPr>
              <w:widowControl/>
              <w:ind w:left="-57" w:right="-57"/>
              <w:jc w:val="center"/>
              <w:rPr>
                <w:b/>
              </w:rPr>
            </w:pPr>
          </w:p>
        </w:tc>
        <w:tc>
          <w:tcPr>
            <w:tcW w:w="822" w:type="dxa"/>
            <w:vAlign w:val="center"/>
          </w:tcPr>
          <w:p w14:paraId="38F55B32" w14:textId="77777777" w:rsidR="00B742AE" w:rsidRPr="00B742AE" w:rsidRDefault="00B742AE" w:rsidP="00044949">
            <w:pPr>
              <w:widowControl/>
              <w:ind w:left="-57" w:right="-57"/>
              <w:jc w:val="center"/>
              <w:rPr>
                <w:b/>
                <w:color w:val="FF0000"/>
              </w:rPr>
            </w:pPr>
            <w:r w:rsidRPr="00B742AE">
              <w:rPr>
                <w:b/>
                <w:color w:val="000000" w:themeColor="text1"/>
              </w:rPr>
              <w:t>Общая</w:t>
            </w:r>
          </w:p>
        </w:tc>
        <w:tc>
          <w:tcPr>
            <w:tcW w:w="1021" w:type="dxa"/>
            <w:vAlign w:val="center"/>
          </w:tcPr>
          <w:p w14:paraId="37B84EBA" w14:textId="77777777" w:rsidR="00B742AE" w:rsidRPr="00B742AE" w:rsidRDefault="00B742AE" w:rsidP="00044949">
            <w:pPr>
              <w:widowControl/>
              <w:ind w:left="-57" w:right="-57"/>
              <w:jc w:val="center"/>
              <w:rPr>
                <w:b/>
              </w:rPr>
            </w:pPr>
            <w:r w:rsidRPr="00B742AE">
              <w:rPr>
                <w:b/>
              </w:rPr>
              <w:t>Лекции</w:t>
            </w:r>
          </w:p>
        </w:tc>
        <w:tc>
          <w:tcPr>
            <w:tcW w:w="1559" w:type="dxa"/>
            <w:vAlign w:val="center"/>
          </w:tcPr>
          <w:p w14:paraId="34B11867" w14:textId="77777777" w:rsidR="00B742AE" w:rsidRPr="00B742AE" w:rsidRDefault="00B742AE" w:rsidP="00044949">
            <w:pPr>
              <w:widowControl/>
              <w:ind w:left="-57" w:right="-57"/>
              <w:jc w:val="center"/>
              <w:rPr>
                <w:b/>
              </w:rPr>
            </w:pPr>
            <w:r w:rsidRPr="00B742AE">
              <w:rPr>
                <w:b/>
              </w:rPr>
              <w:t>Семинары</w:t>
            </w:r>
            <w:r w:rsidRPr="00B742AE">
              <w:rPr>
                <w:b/>
              </w:rPr>
              <w:t xml:space="preserve">, </w:t>
            </w:r>
            <w:r w:rsidRPr="00B742AE">
              <w:rPr>
                <w:b/>
              </w:rPr>
              <w:t>практические</w:t>
            </w:r>
            <w:r w:rsidRPr="00B742AE">
              <w:rPr>
                <w:b/>
              </w:rPr>
              <w:t xml:space="preserve"> </w:t>
            </w:r>
            <w:r w:rsidRPr="00B742AE">
              <w:rPr>
                <w:b/>
              </w:rPr>
              <w:t>занятия</w:t>
            </w:r>
          </w:p>
        </w:tc>
        <w:tc>
          <w:tcPr>
            <w:tcW w:w="1985" w:type="dxa"/>
            <w:vMerge/>
          </w:tcPr>
          <w:p w14:paraId="0901F14D" w14:textId="77777777" w:rsidR="00B742AE" w:rsidRPr="00B742AE" w:rsidRDefault="00B742AE" w:rsidP="00044949">
            <w:pPr>
              <w:widowControl/>
              <w:ind w:left="-57" w:right="-57"/>
              <w:jc w:val="center"/>
              <w:rPr>
                <w:b/>
              </w:rPr>
            </w:pPr>
          </w:p>
        </w:tc>
        <w:tc>
          <w:tcPr>
            <w:tcW w:w="1559" w:type="dxa"/>
            <w:vMerge/>
          </w:tcPr>
          <w:p w14:paraId="2A92CE32" w14:textId="77777777" w:rsidR="00B742AE" w:rsidRPr="00B742AE" w:rsidRDefault="00B742AE" w:rsidP="00044949">
            <w:pPr>
              <w:widowControl/>
              <w:ind w:left="-57" w:right="-57"/>
              <w:jc w:val="center"/>
              <w:rPr>
                <w:b/>
              </w:rPr>
            </w:pPr>
          </w:p>
        </w:tc>
      </w:tr>
      <w:tr w:rsidR="00EE3C2C" w:rsidRPr="00B742AE" w14:paraId="307F3F7E" w14:textId="77777777" w:rsidTr="00B742AE">
        <w:tc>
          <w:tcPr>
            <w:tcW w:w="539" w:type="dxa"/>
          </w:tcPr>
          <w:p w14:paraId="771A16B2" w14:textId="77777777" w:rsidR="00EE3C2C" w:rsidRPr="00B742AE" w:rsidRDefault="00B742AE" w:rsidP="00044949">
            <w:pPr>
              <w:widowControl/>
              <w:ind w:left="-57" w:right="-57"/>
              <w:jc w:val="center"/>
            </w:pPr>
            <w:r>
              <w:t>1</w:t>
            </w:r>
          </w:p>
        </w:tc>
        <w:tc>
          <w:tcPr>
            <w:tcW w:w="2008" w:type="dxa"/>
          </w:tcPr>
          <w:p w14:paraId="3EE5B1FC" w14:textId="77777777" w:rsidR="00EE3C2C" w:rsidRPr="00B742AE" w:rsidRDefault="00B742AE" w:rsidP="00044949">
            <w:pPr>
              <w:widowControl/>
              <w:ind w:left="-57" w:right="-57"/>
              <w:jc w:val="center"/>
            </w:pPr>
            <w:r>
              <w:t>2</w:t>
            </w:r>
          </w:p>
        </w:tc>
        <w:tc>
          <w:tcPr>
            <w:tcW w:w="850" w:type="dxa"/>
          </w:tcPr>
          <w:p w14:paraId="0CE9EC30" w14:textId="77777777" w:rsidR="00EE3C2C" w:rsidRPr="00B742AE" w:rsidRDefault="00B742AE" w:rsidP="00044949">
            <w:pPr>
              <w:widowControl/>
              <w:ind w:left="-57" w:right="-57"/>
              <w:jc w:val="center"/>
            </w:pPr>
            <w:r>
              <w:t>3</w:t>
            </w:r>
          </w:p>
        </w:tc>
        <w:tc>
          <w:tcPr>
            <w:tcW w:w="822" w:type="dxa"/>
          </w:tcPr>
          <w:p w14:paraId="0516A689" w14:textId="77777777" w:rsidR="00EE3C2C" w:rsidRPr="00B742AE" w:rsidRDefault="00B742AE" w:rsidP="00044949">
            <w:pPr>
              <w:widowControl/>
              <w:ind w:left="-57" w:right="-57"/>
              <w:jc w:val="center"/>
            </w:pPr>
            <w:r>
              <w:t>4</w:t>
            </w:r>
          </w:p>
        </w:tc>
        <w:tc>
          <w:tcPr>
            <w:tcW w:w="1021" w:type="dxa"/>
          </w:tcPr>
          <w:p w14:paraId="50FF98FB" w14:textId="77777777" w:rsidR="00EE3C2C" w:rsidRPr="00B742AE" w:rsidRDefault="00B742AE" w:rsidP="00044949">
            <w:pPr>
              <w:widowControl/>
              <w:ind w:left="-57" w:right="-57"/>
              <w:jc w:val="center"/>
            </w:pPr>
            <w:r>
              <w:t>5</w:t>
            </w:r>
          </w:p>
        </w:tc>
        <w:tc>
          <w:tcPr>
            <w:tcW w:w="1559" w:type="dxa"/>
          </w:tcPr>
          <w:p w14:paraId="789CAC66" w14:textId="77777777" w:rsidR="00EE3C2C" w:rsidRPr="00B742AE" w:rsidRDefault="00B742AE" w:rsidP="00044949">
            <w:pPr>
              <w:widowControl/>
              <w:ind w:left="-57" w:right="-57"/>
              <w:jc w:val="center"/>
            </w:pPr>
            <w:r>
              <w:t>6</w:t>
            </w:r>
          </w:p>
        </w:tc>
        <w:tc>
          <w:tcPr>
            <w:tcW w:w="1985" w:type="dxa"/>
          </w:tcPr>
          <w:p w14:paraId="2D8EAF61" w14:textId="77777777" w:rsidR="00EE3C2C" w:rsidRPr="00B742AE" w:rsidRDefault="00B742AE" w:rsidP="00044949">
            <w:pPr>
              <w:widowControl/>
              <w:ind w:left="-57" w:right="-57"/>
              <w:jc w:val="center"/>
            </w:pPr>
            <w:r>
              <w:t>7</w:t>
            </w:r>
          </w:p>
        </w:tc>
        <w:tc>
          <w:tcPr>
            <w:tcW w:w="1559" w:type="dxa"/>
          </w:tcPr>
          <w:p w14:paraId="55EAEC7C" w14:textId="77777777" w:rsidR="00EE3C2C" w:rsidRPr="00B742AE" w:rsidRDefault="00B742AE" w:rsidP="00044949">
            <w:pPr>
              <w:widowControl/>
              <w:ind w:left="-57" w:right="-57"/>
              <w:jc w:val="center"/>
            </w:pPr>
            <w:r>
              <w:t>8</w:t>
            </w:r>
          </w:p>
        </w:tc>
      </w:tr>
      <w:tr w:rsidR="00B742AE" w:rsidRPr="00B742AE" w14:paraId="6FCAB441" w14:textId="77777777" w:rsidTr="001603CE">
        <w:tc>
          <w:tcPr>
            <w:tcW w:w="539" w:type="dxa"/>
          </w:tcPr>
          <w:p w14:paraId="1CB39493" w14:textId="77777777" w:rsidR="00B742AE" w:rsidRDefault="00841F1A" w:rsidP="00044949">
            <w:pPr>
              <w:widowControl/>
              <w:ind w:left="-57" w:right="-57"/>
              <w:jc w:val="center"/>
            </w:pPr>
            <w:r>
              <w:t>1</w:t>
            </w:r>
          </w:p>
        </w:tc>
        <w:tc>
          <w:tcPr>
            <w:tcW w:w="2008" w:type="dxa"/>
          </w:tcPr>
          <w:p w14:paraId="3057900A" w14:textId="77777777" w:rsidR="00B742AE" w:rsidRPr="00841F1A" w:rsidRDefault="002A138D" w:rsidP="00044949">
            <w:pPr>
              <w:widowControl/>
              <w:ind w:left="-57" w:right="-57"/>
            </w:pPr>
            <w:r w:rsidRPr="00841F1A">
              <w:rPr>
                <w:szCs w:val="28"/>
              </w:rPr>
              <w:t>Основы</w:t>
            </w:r>
            <w:r w:rsidRPr="00841F1A">
              <w:rPr>
                <w:szCs w:val="28"/>
              </w:rPr>
              <w:t xml:space="preserve"> </w:t>
            </w:r>
            <w:r w:rsidRPr="00841F1A">
              <w:rPr>
                <w:szCs w:val="28"/>
              </w:rPr>
              <w:t>организации</w:t>
            </w:r>
            <w:r w:rsidRPr="00841F1A">
              <w:rPr>
                <w:szCs w:val="28"/>
              </w:rPr>
              <w:t xml:space="preserve"> </w:t>
            </w:r>
            <w:r w:rsidRPr="00841F1A">
              <w:rPr>
                <w:szCs w:val="28"/>
              </w:rPr>
              <w:t>бухгалтерского</w:t>
            </w:r>
            <w:r w:rsidRPr="00841F1A">
              <w:rPr>
                <w:szCs w:val="28"/>
              </w:rPr>
              <w:t xml:space="preserve"> </w:t>
            </w:r>
            <w:r w:rsidRPr="00841F1A">
              <w:rPr>
                <w:szCs w:val="28"/>
              </w:rPr>
              <w:t>учета</w:t>
            </w:r>
            <w:r w:rsidRPr="00841F1A">
              <w:rPr>
                <w:szCs w:val="28"/>
              </w:rPr>
              <w:t xml:space="preserve"> </w:t>
            </w:r>
            <w:r w:rsidRPr="00841F1A">
              <w:rPr>
                <w:szCs w:val="28"/>
              </w:rPr>
              <w:t>в</w:t>
            </w:r>
            <w:r w:rsidRPr="00841F1A">
              <w:rPr>
                <w:szCs w:val="28"/>
              </w:rPr>
              <w:t xml:space="preserve"> </w:t>
            </w:r>
            <w:r w:rsidRPr="00841F1A">
              <w:rPr>
                <w:szCs w:val="28"/>
              </w:rPr>
              <w:t>кредитных</w:t>
            </w:r>
            <w:r w:rsidRPr="00841F1A">
              <w:rPr>
                <w:szCs w:val="28"/>
              </w:rPr>
              <w:t xml:space="preserve"> </w:t>
            </w:r>
            <w:r w:rsidRPr="00841F1A">
              <w:rPr>
                <w:szCs w:val="28"/>
              </w:rPr>
              <w:t>организациях</w:t>
            </w:r>
            <w:r w:rsidRPr="00841F1A">
              <w:rPr>
                <w:szCs w:val="28"/>
              </w:rPr>
              <w:t>.</w:t>
            </w:r>
          </w:p>
        </w:tc>
        <w:tc>
          <w:tcPr>
            <w:tcW w:w="850" w:type="dxa"/>
            <w:vAlign w:val="center"/>
          </w:tcPr>
          <w:p w14:paraId="2A3D91CC" w14:textId="77777777" w:rsidR="00B742AE" w:rsidRPr="00625477" w:rsidRDefault="001D11E4" w:rsidP="00044949">
            <w:pPr>
              <w:widowControl/>
              <w:ind w:left="-57" w:right="-57"/>
              <w:jc w:val="center"/>
              <w:rPr>
                <w:rFonts w:ascii="Times New Roman"/>
                <w:sz w:val="24"/>
              </w:rPr>
            </w:pPr>
            <w:r w:rsidRPr="00625477">
              <w:rPr>
                <w:rFonts w:ascii="Times New Roman"/>
                <w:sz w:val="24"/>
              </w:rPr>
              <w:t>12</w:t>
            </w:r>
            <w:r w:rsidR="001603CE">
              <w:rPr>
                <w:rFonts w:ascii="Times New Roman"/>
                <w:sz w:val="24"/>
              </w:rPr>
              <w:t>/12</w:t>
            </w:r>
          </w:p>
        </w:tc>
        <w:tc>
          <w:tcPr>
            <w:tcW w:w="822" w:type="dxa"/>
            <w:vAlign w:val="center"/>
          </w:tcPr>
          <w:p w14:paraId="170F0180" w14:textId="6ED0D4CA" w:rsidR="00B742AE" w:rsidRPr="00625477" w:rsidRDefault="005A560A" w:rsidP="00044949">
            <w:pPr>
              <w:widowControl/>
              <w:ind w:left="-57" w:right="-57"/>
              <w:jc w:val="center"/>
              <w:rPr>
                <w:rFonts w:ascii="Times New Roman"/>
                <w:sz w:val="24"/>
              </w:rPr>
            </w:pPr>
            <w:r>
              <w:rPr>
                <w:rFonts w:ascii="Times New Roman"/>
                <w:sz w:val="24"/>
              </w:rPr>
              <w:t>2</w:t>
            </w:r>
            <w:r w:rsidR="001603CE">
              <w:rPr>
                <w:rFonts w:ascii="Times New Roman"/>
                <w:sz w:val="24"/>
              </w:rPr>
              <w:t>/4</w:t>
            </w:r>
          </w:p>
        </w:tc>
        <w:tc>
          <w:tcPr>
            <w:tcW w:w="1021" w:type="dxa"/>
            <w:vAlign w:val="center"/>
          </w:tcPr>
          <w:p w14:paraId="35B93C6E" w14:textId="77777777" w:rsidR="00B742AE" w:rsidRPr="00625477" w:rsidRDefault="001D11E4" w:rsidP="00044949">
            <w:pPr>
              <w:widowControl/>
              <w:ind w:left="-57" w:right="-57"/>
              <w:jc w:val="center"/>
              <w:rPr>
                <w:rFonts w:ascii="Times New Roman"/>
                <w:sz w:val="24"/>
              </w:rPr>
            </w:pPr>
            <w:r w:rsidRPr="00625477">
              <w:rPr>
                <w:rFonts w:ascii="Times New Roman"/>
                <w:sz w:val="24"/>
              </w:rPr>
              <w:t>-</w:t>
            </w:r>
            <w:r w:rsidR="001603CE">
              <w:rPr>
                <w:rFonts w:ascii="Times New Roman"/>
                <w:sz w:val="24"/>
              </w:rPr>
              <w:t>/2</w:t>
            </w:r>
          </w:p>
        </w:tc>
        <w:tc>
          <w:tcPr>
            <w:tcW w:w="1559" w:type="dxa"/>
            <w:vAlign w:val="center"/>
          </w:tcPr>
          <w:p w14:paraId="1E5012E4" w14:textId="77777777" w:rsidR="00B742AE" w:rsidRPr="00625477" w:rsidRDefault="001D11E4"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00F180E2" w14:textId="6DEA3A7F" w:rsidR="00B742AE" w:rsidRPr="00625477" w:rsidRDefault="001D11E4" w:rsidP="00044949">
            <w:pPr>
              <w:widowControl/>
              <w:ind w:left="-57" w:right="-57"/>
              <w:jc w:val="center"/>
              <w:rPr>
                <w:rFonts w:ascii="Times New Roman"/>
                <w:sz w:val="24"/>
              </w:rPr>
            </w:pPr>
            <w:r w:rsidRPr="00625477">
              <w:rPr>
                <w:rFonts w:ascii="Times New Roman"/>
                <w:sz w:val="24"/>
              </w:rPr>
              <w:t>10</w:t>
            </w:r>
            <w:r w:rsidR="00BE3B71">
              <w:rPr>
                <w:rFonts w:ascii="Times New Roman"/>
                <w:sz w:val="24"/>
              </w:rPr>
              <w:t>/</w:t>
            </w:r>
            <w:r w:rsidR="005A560A">
              <w:rPr>
                <w:rFonts w:ascii="Times New Roman"/>
                <w:sz w:val="24"/>
              </w:rPr>
              <w:t>8</w:t>
            </w:r>
          </w:p>
        </w:tc>
        <w:tc>
          <w:tcPr>
            <w:tcW w:w="1559" w:type="dxa"/>
          </w:tcPr>
          <w:p w14:paraId="4BEA1F97" w14:textId="77777777" w:rsidR="00B742AE" w:rsidRDefault="00841F1A" w:rsidP="00044949">
            <w:pPr>
              <w:widowControl/>
              <w:ind w:left="-57" w:right="-57"/>
            </w:pPr>
            <w:r>
              <w:t>Опрос</w:t>
            </w:r>
            <w:r>
              <w:t xml:space="preserve"> </w:t>
            </w:r>
            <w:r>
              <w:t>по</w:t>
            </w:r>
            <w:r>
              <w:t xml:space="preserve"> </w:t>
            </w:r>
            <w:r w:rsidR="001603CE">
              <w:t>теме</w:t>
            </w:r>
            <w:r w:rsidR="001603CE">
              <w:t xml:space="preserve"> </w:t>
            </w:r>
            <w:r w:rsidR="001603CE">
              <w:t>занятия</w:t>
            </w:r>
            <w:r>
              <w:t xml:space="preserve">, </w:t>
            </w:r>
            <w:r>
              <w:t>тестирование</w:t>
            </w:r>
            <w:r>
              <w:t>.</w:t>
            </w:r>
          </w:p>
        </w:tc>
      </w:tr>
      <w:tr w:rsidR="001603CE" w:rsidRPr="00B742AE" w14:paraId="674B04AD" w14:textId="77777777" w:rsidTr="001603CE">
        <w:tc>
          <w:tcPr>
            <w:tcW w:w="539" w:type="dxa"/>
          </w:tcPr>
          <w:p w14:paraId="4E720318" w14:textId="77777777" w:rsidR="001603CE" w:rsidRDefault="001603CE" w:rsidP="00044949">
            <w:pPr>
              <w:widowControl/>
              <w:ind w:left="-57" w:right="-57"/>
              <w:jc w:val="center"/>
            </w:pPr>
            <w:r>
              <w:t>2</w:t>
            </w:r>
          </w:p>
        </w:tc>
        <w:tc>
          <w:tcPr>
            <w:tcW w:w="2008" w:type="dxa"/>
          </w:tcPr>
          <w:p w14:paraId="06ED95B3"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собственного</w:t>
            </w:r>
            <w:r w:rsidRPr="00841F1A">
              <w:rPr>
                <w:szCs w:val="28"/>
              </w:rPr>
              <w:t xml:space="preserve"> </w:t>
            </w:r>
            <w:r w:rsidRPr="00841F1A">
              <w:rPr>
                <w:szCs w:val="28"/>
              </w:rPr>
              <w:t>капитала</w:t>
            </w:r>
            <w:r w:rsidRPr="00841F1A">
              <w:rPr>
                <w:szCs w:val="28"/>
              </w:rPr>
              <w:t xml:space="preserve"> </w:t>
            </w:r>
            <w:r w:rsidRPr="00841F1A">
              <w:rPr>
                <w:szCs w:val="28"/>
              </w:rPr>
              <w:t>банка</w:t>
            </w:r>
          </w:p>
        </w:tc>
        <w:tc>
          <w:tcPr>
            <w:tcW w:w="850" w:type="dxa"/>
            <w:vAlign w:val="center"/>
          </w:tcPr>
          <w:p w14:paraId="6394AFAB" w14:textId="77777777" w:rsidR="001603CE" w:rsidRDefault="001603CE" w:rsidP="00044949">
            <w:pPr>
              <w:jc w:val="center"/>
            </w:pPr>
            <w:r w:rsidRPr="005C47B9">
              <w:rPr>
                <w:rFonts w:ascii="Times New Roman"/>
                <w:sz w:val="24"/>
              </w:rPr>
              <w:t>12/12</w:t>
            </w:r>
          </w:p>
        </w:tc>
        <w:tc>
          <w:tcPr>
            <w:tcW w:w="822" w:type="dxa"/>
            <w:vAlign w:val="center"/>
          </w:tcPr>
          <w:p w14:paraId="5A242370" w14:textId="4A96A655" w:rsidR="001603CE" w:rsidRPr="00625477" w:rsidRDefault="005A560A" w:rsidP="00044949">
            <w:pPr>
              <w:widowControl/>
              <w:ind w:left="-57" w:right="-57"/>
              <w:jc w:val="center"/>
              <w:rPr>
                <w:rFonts w:ascii="Times New Roman"/>
                <w:sz w:val="24"/>
              </w:rPr>
            </w:pPr>
            <w:r>
              <w:rPr>
                <w:rFonts w:ascii="Times New Roman"/>
                <w:sz w:val="24"/>
              </w:rPr>
              <w:t>2</w:t>
            </w:r>
            <w:r w:rsidR="001603CE">
              <w:rPr>
                <w:rFonts w:ascii="Times New Roman"/>
                <w:sz w:val="24"/>
              </w:rPr>
              <w:t>/</w:t>
            </w:r>
            <w:r>
              <w:rPr>
                <w:rFonts w:ascii="Times New Roman"/>
                <w:sz w:val="24"/>
              </w:rPr>
              <w:t>4</w:t>
            </w:r>
          </w:p>
        </w:tc>
        <w:tc>
          <w:tcPr>
            <w:tcW w:w="1021" w:type="dxa"/>
            <w:vAlign w:val="center"/>
          </w:tcPr>
          <w:p w14:paraId="3770643E" w14:textId="77777777" w:rsidR="001603CE" w:rsidRPr="00625477" w:rsidRDefault="001603CE" w:rsidP="00044949">
            <w:pPr>
              <w:widowControl/>
              <w:ind w:left="-57" w:right="-57"/>
              <w:jc w:val="center"/>
              <w:rPr>
                <w:rFonts w:ascii="Times New Roman"/>
                <w:sz w:val="24"/>
              </w:rPr>
            </w:pPr>
            <w:r>
              <w:rPr>
                <w:rFonts w:ascii="Times New Roman"/>
                <w:sz w:val="24"/>
              </w:rPr>
              <w:t>1/2</w:t>
            </w:r>
          </w:p>
        </w:tc>
        <w:tc>
          <w:tcPr>
            <w:tcW w:w="1559" w:type="dxa"/>
            <w:vAlign w:val="center"/>
          </w:tcPr>
          <w:p w14:paraId="6DC26F38"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sidR="00BE3B71">
              <w:rPr>
                <w:rFonts w:ascii="Times New Roman"/>
                <w:sz w:val="24"/>
              </w:rPr>
              <w:t>/2</w:t>
            </w:r>
          </w:p>
        </w:tc>
        <w:tc>
          <w:tcPr>
            <w:tcW w:w="1985" w:type="dxa"/>
            <w:vAlign w:val="center"/>
          </w:tcPr>
          <w:p w14:paraId="5731A93C" w14:textId="77777777" w:rsidR="001603CE" w:rsidRPr="00625477" w:rsidRDefault="001603CE" w:rsidP="00044949">
            <w:pPr>
              <w:widowControl/>
              <w:ind w:left="-57" w:right="-57"/>
              <w:jc w:val="center"/>
              <w:rPr>
                <w:rFonts w:ascii="Times New Roman"/>
                <w:sz w:val="24"/>
              </w:rPr>
            </w:pPr>
            <w:r w:rsidRPr="00625477">
              <w:rPr>
                <w:rFonts w:ascii="Times New Roman"/>
                <w:sz w:val="24"/>
              </w:rPr>
              <w:t>10</w:t>
            </w:r>
            <w:r w:rsidR="00BE3B71">
              <w:rPr>
                <w:rFonts w:ascii="Times New Roman"/>
                <w:sz w:val="24"/>
              </w:rPr>
              <w:t>/8</w:t>
            </w:r>
          </w:p>
        </w:tc>
        <w:tc>
          <w:tcPr>
            <w:tcW w:w="1559" w:type="dxa"/>
          </w:tcPr>
          <w:p w14:paraId="2736403C" w14:textId="77777777" w:rsidR="001603CE" w:rsidRDefault="001603CE" w:rsidP="00044949">
            <w:r w:rsidRPr="00537DB3">
              <w:t>Опрос</w:t>
            </w:r>
            <w:r w:rsidRPr="00537DB3">
              <w:t xml:space="preserve"> </w:t>
            </w:r>
            <w:r w:rsidRPr="00537DB3">
              <w:t>по</w:t>
            </w:r>
            <w:r w:rsidRPr="00537DB3">
              <w:t xml:space="preserve"> </w:t>
            </w:r>
            <w:r w:rsidRPr="00537DB3">
              <w:t>теме</w:t>
            </w:r>
            <w:r w:rsidRPr="00537DB3">
              <w:t xml:space="preserve"> </w:t>
            </w:r>
            <w:r w:rsidRPr="00537DB3">
              <w:t>занятия</w:t>
            </w:r>
            <w:r w:rsidRPr="00537DB3">
              <w:t xml:space="preserve">, </w:t>
            </w:r>
            <w:r w:rsidRPr="00537DB3">
              <w:t>тестирование</w:t>
            </w:r>
            <w:r w:rsidRPr="00537DB3">
              <w:t>.</w:t>
            </w:r>
          </w:p>
        </w:tc>
      </w:tr>
      <w:tr w:rsidR="001603CE" w:rsidRPr="00B742AE" w14:paraId="4CD992FD" w14:textId="77777777" w:rsidTr="001603CE">
        <w:tc>
          <w:tcPr>
            <w:tcW w:w="539" w:type="dxa"/>
          </w:tcPr>
          <w:p w14:paraId="43FF5A9B" w14:textId="77777777" w:rsidR="001603CE" w:rsidRDefault="001603CE" w:rsidP="00044949">
            <w:pPr>
              <w:widowControl/>
              <w:ind w:left="-57" w:right="-57"/>
              <w:jc w:val="center"/>
            </w:pPr>
            <w:r>
              <w:t>3</w:t>
            </w:r>
          </w:p>
        </w:tc>
        <w:tc>
          <w:tcPr>
            <w:tcW w:w="2008" w:type="dxa"/>
          </w:tcPr>
          <w:p w14:paraId="3643CC84"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кассовых</w:t>
            </w:r>
            <w:r w:rsidRPr="00841F1A">
              <w:rPr>
                <w:szCs w:val="28"/>
              </w:rPr>
              <w:t xml:space="preserve"> </w:t>
            </w:r>
            <w:r w:rsidRPr="00841F1A">
              <w:rPr>
                <w:szCs w:val="28"/>
              </w:rPr>
              <w:t>операций</w:t>
            </w:r>
          </w:p>
        </w:tc>
        <w:tc>
          <w:tcPr>
            <w:tcW w:w="850" w:type="dxa"/>
            <w:vAlign w:val="center"/>
          </w:tcPr>
          <w:p w14:paraId="6209C67B" w14:textId="77777777" w:rsidR="001603CE" w:rsidRDefault="001603CE" w:rsidP="00044949">
            <w:pPr>
              <w:jc w:val="center"/>
            </w:pPr>
            <w:r w:rsidRPr="005C47B9">
              <w:rPr>
                <w:rFonts w:ascii="Times New Roman"/>
                <w:sz w:val="24"/>
              </w:rPr>
              <w:t>12/12</w:t>
            </w:r>
          </w:p>
        </w:tc>
        <w:tc>
          <w:tcPr>
            <w:tcW w:w="822" w:type="dxa"/>
            <w:vAlign w:val="center"/>
          </w:tcPr>
          <w:p w14:paraId="2C10576B" w14:textId="65235AC5" w:rsidR="001603CE" w:rsidRPr="00625477" w:rsidRDefault="005A560A" w:rsidP="00044949">
            <w:pPr>
              <w:widowControl/>
              <w:ind w:left="-57" w:right="-57"/>
              <w:jc w:val="center"/>
              <w:rPr>
                <w:rFonts w:ascii="Times New Roman"/>
                <w:sz w:val="24"/>
              </w:rPr>
            </w:pPr>
            <w:r>
              <w:rPr>
                <w:rFonts w:ascii="Times New Roman"/>
                <w:sz w:val="24"/>
              </w:rPr>
              <w:t>2</w:t>
            </w:r>
            <w:r w:rsidR="001603CE">
              <w:rPr>
                <w:rFonts w:ascii="Times New Roman"/>
                <w:sz w:val="24"/>
              </w:rPr>
              <w:t>/4</w:t>
            </w:r>
          </w:p>
        </w:tc>
        <w:tc>
          <w:tcPr>
            <w:tcW w:w="1021" w:type="dxa"/>
            <w:vAlign w:val="center"/>
          </w:tcPr>
          <w:p w14:paraId="09F66B95"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/2</w:t>
            </w:r>
          </w:p>
        </w:tc>
        <w:tc>
          <w:tcPr>
            <w:tcW w:w="1559" w:type="dxa"/>
            <w:vAlign w:val="center"/>
          </w:tcPr>
          <w:p w14:paraId="4D89E016" w14:textId="77777777" w:rsidR="001603CE" w:rsidRPr="00625477" w:rsidRDefault="00BE3B71" w:rsidP="00044949">
            <w:pPr>
              <w:widowControl/>
              <w:ind w:left="-57" w:right="-57"/>
              <w:jc w:val="center"/>
              <w:rPr>
                <w:rFonts w:ascii="Times New Roman"/>
                <w:sz w:val="24"/>
              </w:rPr>
            </w:pPr>
            <w:r>
              <w:rPr>
                <w:rFonts w:ascii="Times New Roman"/>
                <w:sz w:val="24"/>
              </w:rPr>
              <w:t>1/2</w:t>
            </w:r>
          </w:p>
        </w:tc>
        <w:tc>
          <w:tcPr>
            <w:tcW w:w="1985" w:type="dxa"/>
            <w:vAlign w:val="center"/>
          </w:tcPr>
          <w:p w14:paraId="3D66853B" w14:textId="77777777" w:rsidR="001603CE" w:rsidRPr="00625477" w:rsidRDefault="001603CE" w:rsidP="00044949">
            <w:pPr>
              <w:widowControl/>
              <w:ind w:left="-57" w:right="-57"/>
              <w:jc w:val="center"/>
              <w:rPr>
                <w:rFonts w:ascii="Times New Roman"/>
                <w:sz w:val="24"/>
              </w:rPr>
            </w:pPr>
            <w:r w:rsidRPr="00625477">
              <w:rPr>
                <w:rFonts w:ascii="Times New Roman"/>
                <w:sz w:val="24"/>
              </w:rPr>
              <w:t>10</w:t>
            </w:r>
            <w:r w:rsidR="00BE3B71">
              <w:rPr>
                <w:rFonts w:ascii="Times New Roman"/>
                <w:sz w:val="24"/>
              </w:rPr>
              <w:t>/8</w:t>
            </w:r>
          </w:p>
        </w:tc>
        <w:tc>
          <w:tcPr>
            <w:tcW w:w="1559" w:type="dxa"/>
          </w:tcPr>
          <w:p w14:paraId="21120F16"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180B1FAD" w14:textId="77777777" w:rsidTr="001603CE">
        <w:tc>
          <w:tcPr>
            <w:tcW w:w="539" w:type="dxa"/>
          </w:tcPr>
          <w:p w14:paraId="51E8BF23" w14:textId="77777777" w:rsidR="001603CE" w:rsidRDefault="001603CE" w:rsidP="00044949">
            <w:pPr>
              <w:widowControl/>
              <w:ind w:left="-57" w:right="-57"/>
              <w:jc w:val="center"/>
            </w:pPr>
            <w:r>
              <w:t>4</w:t>
            </w:r>
          </w:p>
        </w:tc>
        <w:tc>
          <w:tcPr>
            <w:tcW w:w="2008" w:type="dxa"/>
          </w:tcPr>
          <w:p w14:paraId="68F989A3"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расчетных</w:t>
            </w:r>
            <w:r w:rsidRPr="00841F1A">
              <w:rPr>
                <w:szCs w:val="28"/>
              </w:rPr>
              <w:t xml:space="preserve"> </w:t>
            </w:r>
            <w:r w:rsidRPr="00841F1A">
              <w:rPr>
                <w:szCs w:val="28"/>
              </w:rPr>
              <w:t>операций</w:t>
            </w:r>
          </w:p>
        </w:tc>
        <w:tc>
          <w:tcPr>
            <w:tcW w:w="850" w:type="dxa"/>
            <w:vAlign w:val="center"/>
          </w:tcPr>
          <w:p w14:paraId="48222FF2" w14:textId="77777777" w:rsidR="001603CE" w:rsidRDefault="001603CE" w:rsidP="00044949">
            <w:pPr>
              <w:jc w:val="center"/>
            </w:pPr>
            <w:r w:rsidRPr="005C47B9">
              <w:rPr>
                <w:rFonts w:ascii="Times New Roman"/>
                <w:sz w:val="24"/>
              </w:rPr>
              <w:t>12/12</w:t>
            </w:r>
          </w:p>
        </w:tc>
        <w:tc>
          <w:tcPr>
            <w:tcW w:w="822" w:type="dxa"/>
            <w:vAlign w:val="center"/>
          </w:tcPr>
          <w:p w14:paraId="629628CF" w14:textId="6D6C81D4" w:rsidR="001603CE" w:rsidRPr="00625477" w:rsidRDefault="001603CE" w:rsidP="00044949">
            <w:pPr>
              <w:widowControl/>
              <w:ind w:left="-57" w:right="-57"/>
              <w:jc w:val="center"/>
              <w:rPr>
                <w:rFonts w:ascii="Times New Roman"/>
                <w:sz w:val="24"/>
              </w:rPr>
            </w:pPr>
            <w:r w:rsidRPr="00625477">
              <w:rPr>
                <w:rFonts w:ascii="Times New Roman"/>
                <w:sz w:val="24"/>
              </w:rPr>
              <w:t>3</w:t>
            </w:r>
            <w:r>
              <w:rPr>
                <w:rFonts w:ascii="Times New Roman"/>
                <w:sz w:val="24"/>
              </w:rPr>
              <w:t>/</w:t>
            </w:r>
            <w:r w:rsidR="005A560A">
              <w:rPr>
                <w:rFonts w:ascii="Times New Roman"/>
                <w:sz w:val="24"/>
              </w:rPr>
              <w:t>4</w:t>
            </w:r>
          </w:p>
        </w:tc>
        <w:tc>
          <w:tcPr>
            <w:tcW w:w="1021" w:type="dxa"/>
            <w:vAlign w:val="center"/>
          </w:tcPr>
          <w:p w14:paraId="35A87B7F" w14:textId="77777777" w:rsidR="001603CE" w:rsidRPr="00625477" w:rsidRDefault="001603CE" w:rsidP="00044949">
            <w:pPr>
              <w:widowControl/>
              <w:ind w:left="-57" w:right="-57"/>
              <w:jc w:val="center"/>
              <w:rPr>
                <w:rFonts w:ascii="Times New Roman"/>
                <w:sz w:val="24"/>
              </w:rPr>
            </w:pPr>
            <w:r>
              <w:rPr>
                <w:rFonts w:ascii="Times New Roman"/>
                <w:sz w:val="24"/>
              </w:rPr>
              <w:t>1/2</w:t>
            </w:r>
          </w:p>
        </w:tc>
        <w:tc>
          <w:tcPr>
            <w:tcW w:w="1559" w:type="dxa"/>
            <w:vAlign w:val="center"/>
          </w:tcPr>
          <w:p w14:paraId="1B967900"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76ACC1E0"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5C969626"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4DFAD913" w14:textId="77777777" w:rsidTr="001603CE">
        <w:tc>
          <w:tcPr>
            <w:tcW w:w="539" w:type="dxa"/>
          </w:tcPr>
          <w:p w14:paraId="7DCAEA97" w14:textId="77777777" w:rsidR="001603CE" w:rsidRDefault="001603CE" w:rsidP="00044949">
            <w:pPr>
              <w:widowControl/>
              <w:ind w:left="-57" w:right="-57"/>
              <w:jc w:val="center"/>
            </w:pPr>
            <w:r>
              <w:lastRenderedPageBreak/>
              <w:t>5</w:t>
            </w:r>
          </w:p>
        </w:tc>
        <w:tc>
          <w:tcPr>
            <w:tcW w:w="2008" w:type="dxa"/>
          </w:tcPr>
          <w:p w14:paraId="6C968C47"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предоставленных</w:t>
            </w:r>
            <w:r w:rsidRPr="00841F1A">
              <w:rPr>
                <w:szCs w:val="28"/>
              </w:rPr>
              <w:t xml:space="preserve"> </w:t>
            </w:r>
            <w:r w:rsidRPr="00841F1A">
              <w:rPr>
                <w:szCs w:val="28"/>
              </w:rPr>
              <w:t>кредитов</w:t>
            </w:r>
            <w:r w:rsidRPr="00841F1A">
              <w:rPr>
                <w:szCs w:val="28"/>
              </w:rPr>
              <w:t xml:space="preserve"> </w:t>
            </w:r>
            <w:r w:rsidRPr="00841F1A">
              <w:rPr>
                <w:szCs w:val="28"/>
              </w:rPr>
              <w:t>коммерческими</w:t>
            </w:r>
            <w:r w:rsidRPr="00841F1A">
              <w:rPr>
                <w:szCs w:val="28"/>
              </w:rPr>
              <w:t xml:space="preserve"> </w:t>
            </w:r>
            <w:r w:rsidRPr="00841F1A">
              <w:rPr>
                <w:szCs w:val="28"/>
              </w:rPr>
              <w:t>банками</w:t>
            </w:r>
          </w:p>
        </w:tc>
        <w:tc>
          <w:tcPr>
            <w:tcW w:w="850" w:type="dxa"/>
            <w:vAlign w:val="center"/>
          </w:tcPr>
          <w:p w14:paraId="66906F82" w14:textId="77777777" w:rsidR="001603CE" w:rsidRDefault="001603CE" w:rsidP="00044949">
            <w:pPr>
              <w:jc w:val="center"/>
            </w:pPr>
            <w:r w:rsidRPr="005C47B9">
              <w:rPr>
                <w:rFonts w:ascii="Times New Roman"/>
                <w:sz w:val="24"/>
              </w:rPr>
              <w:t>12/12</w:t>
            </w:r>
          </w:p>
        </w:tc>
        <w:tc>
          <w:tcPr>
            <w:tcW w:w="822" w:type="dxa"/>
            <w:vAlign w:val="center"/>
          </w:tcPr>
          <w:p w14:paraId="4E12C7D6" w14:textId="7FC51F6F" w:rsidR="001603CE" w:rsidRPr="00625477" w:rsidRDefault="005A560A" w:rsidP="00044949">
            <w:pPr>
              <w:widowControl/>
              <w:ind w:left="-57" w:right="-57"/>
              <w:jc w:val="center"/>
              <w:rPr>
                <w:rFonts w:ascii="Times New Roman"/>
                <w:sz w:val="24"/>
              </w:rPr>
            </w:pPr>
            <w:r>
              <w:rPr>
                <w:rFonts w:ascii="Times New Roman"/>
                <w:sz w:val="24"/>
              </w:rPr>
              <w:t>3</w:t>
            </w:r>
            <w:r w:rsidR="001603CE">
              <w:rPr>
                <w:rFonts w:ascii="Times New Roman"/>
                <w:sz w:val="24"/>
              </w:rPr>
              <w:t>/</w:t>
            </w:r>
            <w:r>
              <w:rPr>
                <w:rFonts w:ascii="Times New Roman"/>
                <w:sz w:val="24"/>
              </w:rPr>
              <w:t>3</w:t>
            </w:r>
          </w:p>
        </w:tc>
        <w:tc>
          <w:tcPr>
            <w:tcW w:w="1021" w:type="dxa"/>
            <w:vAlign w:val="center"/>
          </w:tcPr>
          <w:p w14:paraId="41892F04"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/1</w:t>
            </w:r>
          </w:p>
        </w:tc>
        <w:tc>
          <w:tcPr>
            <w:tcW w:w="1559" w:type="dxa"/>
            <w:vAlign w:val="center"/>
          </w:tcPr>
          <w:p w14:paraId="46DD70DD"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383FA1E8"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/9</w:t>
            </w:r>
          </w:p>
        </w:tc>
        <w:tc>
          <w:tcPr>
            <w:tcW w:w="1559" w:type="dxa"/>
          </w:tcPr>
          <w:p w14:paraId="7C331007"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1E3C7888" w14:textId="77777777" w:rsidTr="001603CE">
        <w:tc>
          <w:tcPr>
            <w:tcW w:w="539" w:type="dxa"/>
          </w:tcPr>
          <w:p w14:paraId="2B66838C" w14:textId="77777777" w:rsidR="001603CE" w:rsidRDefault="001603CE" w:rsidP="00044949">
            <w:pPr>
              <w:widowControl/>
              <w:ind w:left="-57" w:right="-57"/>
              <w:jc w:val="center"/>
            </w:pPr>
            <w:r>
              <w:t>6</w:t>
            </w:r>
          </w:p>
        </w:tc>
        <w:tc>
          <w:tcPr>
            <w:tcW w:w="2008" w:type="dxa"/>
          </w:tcPr>
          <w:p w14:paraId="16D15CF1"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привлеченных</w:t>
            </w:r>
            <w:r w:rsidRPr="00841F1A">
              <w:rPr>
                <w:szCs w:val="28"/>
              </w:rPr>
              <w:t xml:space="preserve"> </w:t>
            </w:r>
            <w:r w:rsidRPr="00841F1A">
              <w:rPr>
                <w:szCs w:val="28"/>
              </w:rPr>
              <w:t>средств</w:t>
            </w:r>
            <w:r w:rsidRPr="00841F1A">
              <w:rPr>
                <w:szCs w:val="28"/>
              </w:rPr>
              <w:t xml:space="preserve"> </w:t>
            </w:r>
            <w:r w:rsidRPr="00841F1A">
              <w:rPr>
                <w:szCs w:val="28"/>
              </w:rPr>
              <w:t>банка</w:t>
            </w:r>
          </w:p>
        </w:tc>
        <w:tc>
          <w:tcPr>
            <w:tcW w:w="850" w:type="dxa"/>
            <w:vAlign w:val="center"/>
          </w:tcPr>
          <w:p w14:paraId="78E73D2C" w14:textId="77777777" w:rsidR="001603CE" w:rsidRDefault="001603CE" w:rsidP="00044949">
            <w:pPr>
              <w:jc w:val="center"/>
            </w:pPr>
            <w:r w:rsidRPr="005C47B9">
              <w:rPr>
                <w:rFonts w:ascii="Times New Roman"/>
                <w:sz w:val="24"/>
              </w:rPr>
              <w:t>12/12</w:t>
            </w:r>
          </w:p>
        </w:tc>
        <w:tc>
          <w:tcPr>
            <w:tcW w:w="822" w:type="dxa"/>
            <w:vAlign w:val="center"/>
          </w:tcPr>
          <w:p w14:paraId="5A22C6F4" w14:textId="37EC49AE" w:rsidR="001603CE" w:rsidRPr="00625477" w:rsidRDefault="005A560A" w:rsidP="00044949">
            <w:pPr>
              <w:widowControl/>
              <w:ind w:left="-57" w:right="-57"/>
              <w:jc w:val="center"/>
              <w:rPr>
                <w:rFonts w:ascii="Times New Roman"/>
                <w:sz w:val="24"/>
              </w:rPr>
            </w:pPr>
            <w:r>
              <w:rPr>
                <w:rFonts w:ascii="Times New Roman"/>
                <w:sz w:val="24"/>
              </w:rPr>
              <w:t>3</w:t>
            </w:r>
            <w:r w:rsidR="001603CE">
              <w:rPr>
                <w:rFonts w:ascii="Times New Roman"/>
                <w:sz w:val="24"/>
              </w:rPr>
              <w:t>/</w:t>
            </w:r>
            <w:r>
              <w:rPr>
                <w:rFonts w:ascii="Times New Roman"/>
                <w:sz w:val="24"/>
              </w:rPr>
              <w:t>3</w:t>
            </w:r>
          </w:p>
        </w:tc>
        <w:tc>
          <w:tcPr>
            <w:tcW w:w="1021" w:type="dxa"/>
            <w:vAlign w:val="center"/>
          </w:tcPr>
          <w:p w14:paraId="03377628"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/1</w:t>
            </w:r>
          </w:p>
        </w:tc>
        <w:tc>
          <w:tcPr>
            <w:tcW w:w="1559" w:type="dxa"/>
            <w:vAlign w:val="center"/>
          </w:tcPr>
          <w:p w14:paraId="01BC8526"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384CA127" w14:textId="352AE9F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w:t>
            </w:r>
            <w:r w:rsidR="005A560A">
              <w:rPr>
                <w:rFonts w:ascii="Times New Roman"/>
                <w:sz w:val="24"/>
              </w:rPr>
              <w:t>9</w:t>
            </w:r>
          </w:p>
        </w:tc>
        <w:tc>
          <w:tcPr>
            <w:tcW w:w="1559" w:type="dxa"/>
          </w:tcPr>
          <w:p w14:paraId="6ECF354B"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2F65918D" w14:textId="77777777" w:rsidTr="001603CE">
        <w:tc>
          <w:tcPr>
            <w:tcW w:w="539" w:type="dxa"/>
          </w:tcPr>
          <w:p w14:paraId="10E8BDAB" w14:textId="77777777" w:rsidR="001603CE" w:rsidRDefault="001603CE" w:rsidP="00044949">
            <w:pPr>
              <w:widowControl/>
              <w:ind w:left="-57" w:right="-57"/>
              <w:jc w:val="center"/>
            </w:pPr>
            <w:r>
              <w:t>7</w:t>
            </w:r>
          </w:p>
        </w:tc>
        <w:tc>
          <w:tcPr>
            <w:tcW w:w="2008" w:type="dxa"/>
          </w:tcPr>
          <w:p w14:paraId="4BC10ECE"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валютных</w:t>
            </w:r>
            <w:r w:rsidRPr="00841F1A">
              <w:rPr>
                <w:szCs w:val="28"/>
              </w:rPr>
              <w:t xml:space="preserve"> </w:t>
            </w:r>
            <w:r w:rsidRPr="00841F1A">
              <w:rPr>
                <w:szCs w:val="28"/>
              </w:rPr>
              <w:t>операций</w:t>
            </w:r>
            <w:r w:rsidRPr="00841F1A">
              <w:rPr>
                <w:szCs w:val="28"/>
              </w:rPr>
              <w:t xml:space="preserve"> </w:t>
            </w:r>
            <w:r w:rsidRPr="00841F1A">
              <w:rPr>
                <w:szCs w:val="28"/>
              </w:rPr>
              <w:t>и</w:t>
            </w:r>
            <w:r w:rsidRPr="00841F1A">
              <w:rPr>
                <w:szCs w:val="28"/>
              </w:rPr>
              <w:t xml:space="preserve"> </w:t>
            </w:r>
            <w:r w:rsidRPr="00841F1A">
              <w:rPr>
                <w:szCs w:val="28"/>
              </w:rPr>
              <w:t>операций</w:t>
            </w:r>
            <w:r w:rsidRPr="00841F1A">
              <w:rPr>
                <w:szCs w:val="28"/>
              </w:rPr>
              <w:t xml:space="preserve"> </w:t>
            </w:r>
            <w:r w:rsidRPr="00841F1A">
              <w:rPr>
                <w:szCs w:val="28"/>
              </w:rPr>
              <w:t>с</w:t>
            </w:r>
            <w:r w:rsidRPr="00841F1A">
              <w:rPr>
                <w:szCs w:val="28"/>
              </w:rPr>
              <w:t xml:space="preserve"> </w:t>
            </w:r>
            <w:r w:rsidRPr="00841F1A">
              <w:rPr>
                <w:szCs w:val="28"/>
              </w:rPr>
              <w:t>ценными</w:t>
            </w:r>
            <w:r w:rsidRPr="00841F1A">
              <w:rPr>
                <w:szCs w:val="28"/>
              </w:rPr>
              <w:t xml:space="preserve"> </w:t>
            </w:r>
            <w:r w:rsidRPr="00841F1A">
              <w:rPr>
                <w:szCs w:val="28"/>
              </w:rPr>
              <w:t>бумагами</w:t>
            </w:r>
          </w:p>
        </w:tc>
        <w:tc>
          <w:tcPr>
            <w:tcW w:w="850" w:type="dxa"/>
            <w:vAlign w:val="center"/>
          </w:tcPr>
          <w:p w14:paraId="4861CBD4" w14:textId="77777777" w:rsidR="001603CE" w:rsidRDefault="001603CE" w:rsidP="00044949">
            <w:pPr>
              <w:jc w:val="center"/>
            </w:pPr>
            <w:r w:rsidRPr="0000681D">
              <w:rPr>
                <w:rFonts w:ascii="Times New Roman"/>
                <w:sz w:val="24"/>
              </w:rPr>
              <w:t>12/12</w:t>
            </w:r>
          </w:p>
        </w:tc>
        <w:tc>
          <w:tcPr>
            <w:tcW w:w="822" w:type="dxa"/>
            <w:vAlign w:val="center"/>
          </w:tcPr>
          <w:p w14:paraId="6AD5596E" w14:textId="77777777" w:rsidR="001603CE" w:rsidRPr="00625477" w:rsidRDefault="001603CE" w:rsidP="00044949">
            <w:pPr>
              <w:widowControl/>
              <w:ind w:left="-57" w:right="-57"/>
              <w:jc w:val="center"/>
              <w:rPr>
                <w:rFonts w:ascii="Times New Roman"/>
                <w:sz w:val="24"/>
              </w:rPr>
            </w:pPr>
            <w:r w:rsidRPr="00625477">
              <w:rPr>
                <w:rFonts w:ascii="Times New Roman"/>
                <w:sz w:val="24"/>
              </w:rPr>
              <w:t>3</w:t>
            </w:r>
            <w:r>
              <w:rPr>
                <w:rFonts w:ascii="Times New Roman"/>
                <w:sz w:val="24"/>
              </w:rPr>
              <w:t>/4</w:t>
            </w:r>
          </w:p>
        </w:tc>
        <w:tc>
          <w:tcPr>
            <w:tcW w:w="1021" w:type="dxa"/>
            <w:vAlign w:val="center"/>
          </w:tcPr>
          <w:p w14:paraId="15D4D3DD"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Pr>
                <w:rFonts w:ascii="Times New Roman"/>
                <w:sz w:val="24"/>
              </w:rPr>
              <w:t>/2</w:t>
            </w:r>
          </w:p>
        </w:tc>
        <w:tc>
          <w:tcPr>
            <w:tcW w:w="1559" w:type="dxa"/>
            <w:vAlign w:val="center"/>
          </w:tcPr>
          <w:p w14:paraId="20D0855A"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7A988CC8"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495DD29C"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37A3CB5D" w14:textId="77777777" w:rsidTr="001603CE">
        <w:tc>
          <w:tcPr>
            <w:tcW w:w="539" w:type="dxa"/>
          </w:tcPr>
          <w:p w14:paraId="668D90C2" w14:textId="77777777" w:rsidR="001603CE" w:rsidRDefault="001603CE" w:rsidP="00044949">
            <w:pPr>
              <w:widowControl/>
              <w:ind w:left="-57" w:right="-57"/>
              <w:jc w:val="center"/>
            </w:pPr>
            <w:r>
              <w:t>8</w:t>
            </w:r>
          </w:p>
        </w:tc>
        <w:tc>
          <w:tcPr>
            <w:tcW w:w="2008" w:type="dxa"/>
          </w:tcPr>
          <w:p w14:paraId="5FF747B4" w14:textId="77777777" w:rsidR="001603CE" w:rsidRPr="00841F1A" w:rsidRDefault="001603CE" w:rsidP="00044949">
            <w:pPr>
              <w:widowControl/>
              <w:ind w:left="-57" w:right="-57"/>
            </w:pPr>
            <w:r w:rsidRPr="00841F1A">
              <w:rPr>
                <w:szCs w:val="28"/>
              </w:rPr>
              <w:t>Учет</w:t>
            </w:r>
            <w:r w:rsidRPr="00841F1A">
              <w:rPr>
                <w:szCs w:val="28"/>
              </w:rPr>
              <w:t xml:space="preserve"> </w:t>
            </w:r>
            <w:r w:rsidRPr="00841F1A">
              <w:rPr>
                <w:szCs w:val="28"/>
              </w:rPr>
              <w:t>финансовых</w:t>
            </w:r>
            <w:r w:rsidRPr="00841F1A">
              <w:rPr>
                <w:szCs w:val="28"/>
              </w:rPr>
              <w:t xml:space="preserve"> </w:t>
            </w:r>
            <w:r w:rsidRPr="00841F1A">
              <w:rPr>
                <w:szCs w:val="28"/>
              </w:rPr>
              <w:t>результатов</w:t>
            </w:r>
          </w:p>
        </w:tc>
        <w:tc>
          <w:tcPr>
            <w:tcW w:w="850" w:type="dxa"/>
            <w:vAlign w:val="center"/>
          </w:tcPr>
          <w:p w14:paraId="2C86AD71" w14:textId="77777777" w:rsidR="001603CE" w:rsidRDefault="001603CE" w:rsidP="00044949">
            <w:pPr>
              <w:jc w:val="center"/>
            </w:pPr>
            <w:r w:rsidRPr="0000681D">
              <w:rPr>
                <w:rFonts w:ascii="Times New Roman"/>
                <w:sz w:val="24"/>
              </w:rPr>
              <w:t>12/12</w:t>
            </w:r>
          </w:p>
        </w:tc>
        <w:tc>
          <w:tcPr>
            <w:tcW w:w="822" w:type="dxa"/>
            <w:vAlign w:val="center"/>
          </w:tcPr>
          <w:p w14:paraId="45B894DA" w14:textId="77777777" w:rsidR="001603CE" w:rsidRPr="00625477" w:rsidRDefault="001603CE" w:rsidP="00044949">
            <w:pPr>
              <w:widowControl/>
              <w:ind w:left="-57" w:right="-57"/>
              <w:jc w:val="center"/>
              <w:rPr>
                <w:rFonts w:ascii="Times New Roman"/>
                <w:sz w:val="24"/>
              </w:rPr>
            </w:pPr>
            <w:r w:rsidRPr="00625477">
              <w:rPr>
                <w:rFonts w:ascii="Times New Roman"/>
                <w:sz w:val="24"/>
              </w:rPr>
              <w:t>3</w:t>
            </w:r>
            <w:r>
              <w:rPr>
                <w:rFonts w:ascii="Times New Roman"/>
                <w:sz w:val="24"/>
              </w:rPr>
              <w:t>/4</w:t>
            </w:r>
          </w:p>
        </w:tc>
        <w:tc>
          <w:tcPr>
            <w:tcW w:w="1021" w:type="dxa"/>
            <w:vAlign w:val="center"/>
          </w:tcPr>
          <w:p w14:paraId="55335000" w14:textId="77777777" w:rsidR="001603CE" w:rsidRPr="00625477" w:rsidRDefault="00BE3B71" w:rsidP="00044949">
            <w:pPr>
              <w:widowControl/>
              <w:ind w:left="-57" w:right="-57"/>
              <w:jc w:val="center"/>
              <w:rPr>
                <w:rFonts w:ascii="Times New Roman"/>
                <w:sz w:val="24"/>
              </w:rPr>
            </w:pPr>
            <w:r>
              <w:rPr>
                <w:rFonts w:ascii="Times New Roman"/>
                <w:sz w:val="24"/>
              </w:rPr>
              <w:t>1/2</w:t>
            </w:r>
          </w:p>
        </w:tc>
        <w:tc>
          <w:tcPr>
            <w:tcW w:w="1559" w:type="dxa"/>
            <w:vAlign w:val="center"/>
          </w:tcPr>
          <w:p w14:paraId="2C9103EA"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525001C5"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6260D3A2"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1603CE" w:rsidRPr="00B742AE" w14:paraId="7F81140A" w14:textId="77777777" w:rsidTr="001603CE">
        <w:tc>
          <w:tcPr>
            <w:tcW w:w="539" w:type="dxa"/>
          </w:tcPr>
          <w:p w14:paraId="21BD7CA3" w14:textId="77777777" w:rsidR="001603CE" w:rsidRDefault="001603CE" w:rsidP="00044949">
            <w:pPr>
              <w:widowControl/>
              <w:ind w:left="-57" w:right="-57"/>
              <w:jc w:val="center"/>
            </w:pPr>
            <w:r>
              <w:t>9</w:t>
            </w:r>
          </w:p>
        </w:tc>
        <w:tc>
          <w:tcPr>
            <w:tcW w:w="2008" w:type="dxa"/>
          </w:tcPr>
          <w:p w14:paraId="7D63487C" w14:textId="77777777" w:rsidR="001603CE" w:rsidRPr="00841F1A" w:rsidRDefault="001603CE" w:rsidP="00044949">
            <w:pPr>
              <w:widowControl/>
              <w:ind w:left="-57" w:right="-57"/>
            </w:pPr>
            <w:r w:rsidRPr="00841F1A">
              <w:rPr>
                <w:szCs w:val="28"/>
              </w:rPr>
              <w:t>Бухгалтерская</w:t>
            </w:r>
            <w:r w:rsidRPr="00841F1A">
              <w:rPr>
                <w:szCs w:val="28"/>
              </w:rPr>
              <w:t xml:space="preserve"> (</w:t>
            </w:r>
            <w:r w:rsidRPr="00841F1A">
              <w:rPr>
                <w:szCs w:val="28"/>
              </w:rPr>
              <w:t>финансовая</w:t>
            </w:r>
            <w:r w:rsidRPr="00841F1A">
              <w:rPr>
                <w:szCs w:val="28"/>
              </w:rPr>
              <w:t xml:space="preserve">) </w:t>
            </w:r>
            <w:r w:rsidRPr="00841F1A">
              <w:rPr>
                <w:szCs w:val="28"/>
              </w:rPr>
              <w:t>отчетность</w:t>
            </w:r>
            <w:r w:rsidRPr="00841F1A">
              <w:rPr>
                <w:szCs w:val="28"/>
              </w:rPr>
              <w:t xml:space="preserve"> </w:t>
            </w:r>
            <w:r w:rsidRPr="00841F1A">
              <w:rPr>
                <w:szCs w:val="28"/>
              </w:rPr>
              <w:t>кредитной</w:t>
            </w:r>
            <w:r w:rsidRPr="00841F1A">
              <w:rPr>
                <w:szCs w:val="28"/>
              </w:rPr>
              <w:t xml:space="preserve"> </w:t>
            </w:r>
            <w:r w:rsidRPr="00841F1A">
              <w:rPr>
                <w:szCs w:val="28"/>
              </w:rPr>
              <w:t>организации</w:t>
            </w:r>
          </w:p>
        </w:tc>
        <w:tc>
          <w:tcPr>
            <w:tcW w:w="850" w:type="dxa"/>
            <w:vAlign w:val="center"/>
          </w:tcPr>
          <w:p w14:paraId="64E0C3FE" w14:textId="77777777" w:rsidR="001603CE" w:rsidRDefault="001603CE" w:rsidP="00044949">
            <w:pPr>
              <w:jc w:val="center"/>
            </w:pPr>
            <w:r w:rsidRPr="0000681D">
              <w:rPr>
                <w:rFonts w:ascii="Times New Roman"/>
                <w:sz w:val="24"/>
              </w:rPr>
              <w:t>12/12</w:t>
            </w:r>
          </w:p>
        </w:tc>
        <w:tc>
          <w:tcPr>
            <w:tcW w:w="822" w:type="dxa"/>
            <w:vAlign w:val="center"/>
          </w:tcPr>
          <w:p w14:paraId="1DCBC65C" w14:textId="11804640" w:rsidR="001603CE" w:rsidRPr="00625477" w:rsidRDefault="005A560A" w:rsidP="00044949">
            <w:pPr>
              <w:widowControl/>
              <w:ind w:left="-57" w:right="-57"/>
              <w:jc w:val="center"/>
              <w:rPr>
                <w:rFonts w:ascii="Times New Roman"/>
                <w:sz w:val="24"/>
              </w:rPr>
            </w:pPr>
            <w:r>
              <w:rPr>
                <w:rFonts w:ascii="Times New Roman"/>
                <w:sz w:val="24"/>
              </w:rPr>
              <w:t>3</w:t>
            </w:r>
            <w:r w:rsidR="001603CE">
              <w:rPr>
                <w:rFonts w:ascii="Times New Roman"/>
                <w:sz w:val="24"/>
              </w:rPr>
              <w:t>/4</w:t>
            </w:r>
          </w:p>
        </w:tc>
        <w:tc>
          <w:tcPr>
            <w:tcW w:w="1021" w:type="dxa"/>
            <w:vAlign w:val="center"/>
          </w:tcPr>
          <w:p w14:paraId="2D857E28" w14:textId="77777777" w:rsidR="001603CE" w:rsidRPr="00625477" w:rsidRDefault="001603CE" w:rsidP="00044949">
            <w:pPr>
              <w:widowControl/>
              <w:ind w:left="-57" w:right="-57"/>
              <w:jc w:val="center"/>
              <w:rPr>
                <w:rFonts w:ascii="Times New Roman"/>
                <w:sz w:val="24"/>
              </w:rPr>
            </w:pPr>
            <w:r w:rsidRPr="00625477">
              <w:rPr>
                <w:rFonts w:ascii="Times New Roman"/>
                <w:sz w:val="24"/>
              </w:rPr>
              <w:t>1</w:t>
            </w:r>
            <w:r w:rsidR="00BE3B71">
              <w:rPr>
                <w:rFonts w:ascii="Times New Roman"/>
                <w:sz w:val="24"/>
              </w:rPr>
              <w:t>/2</w:t>
            </w:r>
          </w:p>
        </w:tc>
        <w:tc>
          <w:tcPr>
            <w:tcW w:w="1559" w:type="dxa"/>
            <w:vAlign w:val="center"/>
          </w:tcPr>
          <w:p w14:paraId="754589FD" w14:textId="77777777" w:rsidR="001603CE" w:rsidRPr="00625477" w:rsidRDefault="001603CE" w:rsidP="00044949">
            <w:pPr>
              <w:widowControl/>
              <w:ind w:left="-57" w:right="-57"/>
              <w:jc w:val="center"/>
              <w:rPr>
                <w:rFonts w:ascii="Times New Roman"/>
                <w:sz w:val="24"/>
              </w:rPr>
            </w:pPr>
            <w:r w:rsidRPr="00625477">
              <w:rPr>
                <w:rFonts w:ascii="Times New Roman"/>
                <w:sz w:val="24"/>
              </w:rPr>
              <w:t>2</w:t>
            </w:r>
            <w:r w:rsidR="00BE3B71">
              <w:rPr>
                <w:rFonts w:ascii="Times New Roman"/>
                <w:sz w:val="24"/>
              </w:rPr>
              <w:t>/2</w:t>
            </w:r>
          </w:p>
        </w:tc>
        <w:tc>
          <w:tcPr>
            <w:tcW w:w="1985" w:type="dxa"/>
            <w:vAlign w:val="center"/>
          </w:tcPr>
          <w:p w14:paraId="07CB975D" w14:textId="77777777" w:rsidR="001603CE" w:rsidRPr="00625477" w:rsidRDefault="001603CE" w:rsidP="00044949">
            <w:pPr>
              <w:widowControl/>
              <w:ind w:left="-57" w:right="-57"/>
              <w:jc w:val="center"/>
              <w:rPr>
                <w:rFonts w:ascii="Times New Roman"/>
                <w:sz w:val="24"/>
              </w:rPr>
            </w:pPr>
            <w:r w:rsidRPr="00625477">
              <w:rPr>
                <w:rFonts w:ascii="Times New Roman"/>
                <w:sz w:val="24"/>
              </w:rPr>
              <w:t>9</w:t>
            </w:r>
            <w:r w:rsidR="00BE3B71">
              <w:rPr>
                <w:rFonts w:ascii="Times New Roman"/>
                <w:sz w:val="24"/>
              </w:rPr>
              <w:t>/8</w:t>
            </w:r>
          </w:p>
        </w:tc>
        <w:tc>
          <w:tcPr>
            <w:tcW w:w="1559" w:type="dxa"/>
          </w:tcPr>
          <w:p w14:paraId="287A865B" w14:textId="77777777" w:rsidR="001603CE" w:rsidRDefault="001603CE" w:rsidP="00044949">
            <w:r w:rsidRPr="00537DB3">
              <w:t>Опрос</w:t>
            </w:r>
            <w:r w:rsidRPr="00537DB3">
              <w:t xml:space="preserve"> </w:t>
            </w:r>
            <w:r w:rsidRPr="00537DB3">
              <w:t>по</w:t>
            </w:r>
            <w:r w:rsidRPr="00537DB3">
              <w:t xml:space="preserve"> </w:t>
            </w:r>
            <w:r w:rsidR="00BE3B71" w:rsidRPr="00537DB3">
              <w:t>теме</w:t>
            </w:r>
            <w:r w:rsidR="00BE3B71" w:rsidRPr="00537DB3">
              <w:t xml:space="preserve"> </w:t>
            </w:r>
            <w:r w:rsidR="00BE3B71" w:rsidRPr="00537DB3">
              <w:t>занятия</w:t>
            </w:r>
            <w:r w:rsidRPr="00537DB3">
              <w:t xml:space="preserve">, </w:t>
            </w:r>
            <w:r w:rsidRPr="00537DB3">
              <w:t>тестирование</w:t>
            </w:r>
            <w:r w:rsidRPr="00537DB3">
              <w:t>.</w:t>
            </w:r>
          </w:p>
        </w:tc>
      </w:tr>
      <w:tr w:rsidR="00EE3C2C" w:rsidRPr="00B742AE" w14:paraId="74DCBE45" w14:textId="77777777" w:rsidTr="001D11E4">
        <w:tc>
          <w:tcPr>
            <w:tcW w:w="539" w:type="dxa"/>
          </w:tcPr>
          <w:p w14:paraId="15EAD2AC" w14:textId="77777777" w:rsidR="00EE3C2C" w:rsidRPr="00B742AE" w:rsidRDefault="00EE3C2C" w:rsidP="00044949">
            <w:pPr>
              <w:widowControl/>
              <w:ind w:left="-57" w:right="-57"/>
              <w:jc w:val="center"/>
            </w:pPr>
          </w:p>
        </w:tc>
        <w:tc>
          <w:tcPr>
            <w:tcW w:w="2008" w:type="dxa"/>
          </w:tcPr>
          <w:p w14:paraId="6CA0E0E1" w14:textId="77777777" w:rsidR="00EE3C2C" w:rsidRPr="00B742AE" w:rsidRDefault="00EE3C2C" w:rsidP="00044949">
            <w:pPr>
              <w:widowControl/>
              <w:ind w:left="-57" w:right="-57" w:hanging="10"/>
            </w:pPr>
            <w:r w:rsidRPr="00B742AE">
              <w:t>В</w:t>
            </w:r>
            <w:r w:rsidRPr="00B742AE">
              <w:t xml:space="preserve"> </w:t>
            </w:r>
            <w:r w:rsidRPr="00B742AE">
              <w:t>целом</w:t>
            </w:r>
            <w:r w:rsidRPr="00B742AE">
              <w:t xml:space="preserve"> </w:t>
            </w:r>
            <w:r w:rsidRPr="00B742AE">
              <w:t>по</w:t>
            </w:r>
            <w:r w:rsidRPr="00B742AE">
              <w:t xml:space="preserve"> </w:t>
            </w:r>
            <w:r w:rsidRPr="00B742AE">
              <w:t>дисциплине</w:t>
            </w:r>
          </w:p>
        </w:tc>
        <w:tc>
          <w:tcPr>
            <w:tcW w:w="850" w:type="dxa"/>
            <w:vAlign w:val="center"/>
          </w:tcPr>
          <w:p w14:paraId="72E0141E" w14:textId="2D41B8DA" w:rsidR="00EE3C2C" w:rsidRPr="00625477" w:rsidRDefault="00841F1A" w:rsidP="00044949">
            <w:pPr>
              <w:widowControl/>
              <w:ind w:left="-57" w:right="-57"/>
              <w:jc w:val="center"/>
              <w:rPr>
                <w:rFonts w:ascii="Times New Roman"/>
                <w:sz w:val="24"/>
              </w:rPr>
            </w:pPr>
            <w:r w:rsidRPr="00625477">
              <w:rPr>
                <w:rFonts w:ascii="Times New Roman"/>
                <w:sz w:val="24"/>
              </w:rPr>
              <w:t>108</w:t>
            </w:r>
            <w:r w:rsidR="005A560A">
              <w:rPr>
                <w:rFonts w:ascii="Times New Roman"/>
                <w:sz w:val="24"/>
              </w:rPr>
              <w:t>/ 108</w:t>
            </w:r>
          </w:p>
        </w:tc>
        <w:tc>
          <w:tcPr>
            <w:tcW w:w="822" w:type="dxa"/>
            <w:vAlign w:val="center"/>
          </w:tcPr>
          <w:p w14:paraId="1970B0D2" w14:textId="77777777" w:rsidR="00EE3C2C" w:rsidRPr="00625477" w:rsidRDefault="00841F1A" w:rsidP="00044949">
            <w:pPr>
              <w:widowControl/>
              <w:ind w:left="-57" w:right="-57"/>
              <w:jc w:val="center"/>
              <w:rPr>
                <w:rFonts w:ascii="Times New Roman"/>
                <w:sz w:val="24"/>
              </w:rPr>
            </w:pPr>
            <w:r w:rsidRPr="00625477">
              <w:rPr>
                <w:rFonts w:ascii="Times New Roman"/>
                <w:sz w:val="24"/>
              </w:rPr>
              <w:t>24</w:t>
            </w:r>
            <w:r w:rsidR="00BE3B71">
              <w:rPr>
                <w:rFonts w:ascii="Times New Roman"/>
                <w:sz w:val="24"/>
              </w:rPr>
              <w:t>/34</w:t>
            </w:r>
          </w:p>
        </w:tc>
        <w:tc>
          <w:tcPr>
            <w:tcW w:w="1021" w:type="dxa"/>
            <w:vAlign w:val="center"/>
          </w:tcPr>
          <w:p w14:paraId="133C2DC0" w14:textId="77777777" w:rsidR="00EE3C2C" w:rsidRPr="00625477" w:rsidRDefault="00841F1A" w:rsidP="00044949">
            <w:pPr>
              <w:widowControl/>
              <w:ind w:left="-57" w:right="-57"/>
              <w:jc w:val="center"/>
              <w:rPr>
                <w:rFonts w:ascii="Times New Roman"/>
                <w:sz w:val="24"/>
              </w:rPr>
            </w:pPr>
            <w:r w:rsidRPr="00625477">
              <w:rPr>
                <w:rFonts w:ascii="Times New Roman"/>
                <w:sz w:val="24"/>
              </w:rPr>
              <w:t>8</w:t>
            </w:r>
            <w:r w:rsidR="00BE3B71">
              <w:rPr>
                <w:rFonts w:ascii="Times New Roman"/>
                <w:sz w:val="24"/>
              </w:rPr>
              <w:t>/16</w:t>
            </w:r>
          </w:p>
        </w:tc>
        <w:tc>
          <w:tcPr>
            <w:tcW w:w="1559" w:type="dxa"/>
            <w:vAlign w:val="center"/>
          </w:tcPr>
          <w:p w14:paraId="06B3E0D7" w14:textId="77777777" w:rsidR="00EE3C2C" w:rsidRPr="00625477" w:rsidRDefault="00841F1A" w:rsidP="00044949">
            <w:pPr>
              <w:widowControl/>
              <w:ind w:left="-57" w:right="-57"/>
              <w:jc w:val="center"/>
              <w:rPr>
                <w:rFonts w:ascii="Times New Roman"/>
                <w:sz w:val="24"/>
              </w:rPr>
            </w:pPr>
            <w:r w:rsidRPr="00625477">
              <w:rPr>
                <w:rFonts w:ascii="Times New Roman"/>
                <w:sz w:val="24"/>
              </w:rPr>
              <w:t>16</w:t>
            </w:r>
            <w:r w:rsidR="00BE3B71">
              <w:rPr>
                <w:rFonts w:ascii="Times New Roman"/>
                <w:sz w:val="24"/>
              </w:rPr>
              <w:t>/18</w:t>
            </w:r>
          </w:p>
        </w:tc>
        <w:tc>
          <w:tcPr>
            <w:tcW w:w="1985" w:type="dxa"/>
            <w:vAlign w:val="center"/>
          </w:tcPr>
          <w:p w14:paraId="3DC55386" w14:textId="77777777" w:rsidR="00EE3C2C" w:rsidRPr="00625477" w:rsidRDefault="00841F1A" w:rsidP="00044949">
            <w:pPr>
              <w:widowControl/>
              <w:ind w:left="-57" w:right="-57"/>
              <w:jc w:val="center"/>
              <w:rPr>
                <w:rFonts w:ascii="Times New Roman"/>
                <w:sz w:val="24"/>
              </w:rPr>
            </w:pPr>
            <w:r w:rsidRPr="00625477">
              <w:rPr>
                <w:rFonts w:ascii="Times New Roman"/>
                <w:sz w:val="24"/>
              </w:rPr>
              <w:t>84</w:t>
            </w:r>
            <w:r w:rsidR="00BE3B71">
              <w:rPr>
                <w:rFonts w:ascii="Times New Roman"/>
                <w:sz w:val="24"/>
              </w:rPr>
              <w:t>/74</w:t>
            </w:r>
          </w:p>
        </w:tc>
        <w:tc>
          <w:tcPr>
            <w:tcW w:w="1559" w:type="dxa"/>
          </w:tcPr>
          <w:p w14:paraId="56221717" w14:textId="77777777" w:rsidR="00561DD9" w:rsidRPr="00B742AE" w:rsidRDefault="00EE3C2C" w:rsidP="00044949">
            <w:pPr>
              <w:widowControl/>
              <w:ind w:left="-57" w:right="-57"/>
            </w:pPr>
            <w:r w:rsidRPr="00B742AE">
              <w:t>Согласно</w:t>
            </w:r>
            <w:r w:rsidRPr="00B742AE">
              <w:t xml:space="preserve"> </w:t>
            </w:r>
            <w:r w:rsidRPr="00B742AE">
              <w:t>учебному</w:t>
            </w:r>
            <w:r w:rsidRPr="00B742AE">
              <w:t xml:space="preserve"> </w:t>
            </w:r>
            <w:r w:rsidRPr="00B742AE">
              <w:t>плану</w:t>
            </w:r>
            <w:r w:rsidR="00561DD9">
              <w:t>:</w:t>
            </w:r>
            <w:r w:rsidR="00841F1A">
              <w:t xml:space="preserve"> </w:t>
            </w:r>
            <w:r w:rsidR="00841F1A">
              <w:t>контрольная</w:t>
            </w:r>
            <w:r w:rsidR="00841F1A">
              <w:t xml:space="preserve"> </w:t>
            </w:r>
            <w:r w:rsidR="00841F1A">
              <w:t>работа</w:t>
            </w:r>
          </w:p>
        </w:tc>
      </w:tr>
    </w:tbl>
    <w:p w14:paraId="537C5301" w14:textId="77777777" w:rsidR="004833E9" w:rsidRDefault="004833E9" w:rsidP="00044949">
      <w:pPr>
        <w:widowControl/>
        <w:ind w:right="-244"/>
        <w:jc w:val="both"/>
        <w:rPr>
          <w:b/>
          <w:sz w:val="28"/>
          <w:szCs w:val="28"/>
        </w:rPr>
      </w:pPr>
    </w:p>
    <w:p w14:paraId="6389239B" w14:textId="77777777" w:rsidR="002B732F" w:rsidRDefault="002B732F" w:rsidP="00044949">
      <w:pPr>
        <w:widowControl/>
        <w:ind w:right="-244" w:firstLine="567"/>
        <w:jc w:val="both"/>
        <w:rPr>
          <w:b/>
          <w:sz w:val="28"/>
          <w:szCs w:val="28"/>
        </w:rPr>
      </w:pPr>
    </w:p>
    <w:p w14:paraId="1F27CDC6" w14:textId="77777777" w:rsidR="00415294" w:rsidRPr="0031390D" w:rsidRDefault="00415294" w:rsidP="00044949">
      <w:pPr>
        <w:widowControl/>
        <w:ind w:right="-244" w:firstLine="567"/>
        <w:jc w:val="both"/>
        <w:rPr>
          <w:b/>
          <w:sz w:val="28"/>
          <w:szCs w:val="28"/>
        </w:rPr>
      </w:pPr>
      <w:r w:rsidRPr="0031390D">
        <w:rPr>
          <w:b/>
          <w:sz w:val="28"/>
          <w:szCs w:val="28"/>
        </w:rPr>
        <w:t>5.3. Содержание семинаров, практических занятий</w:t>
      </w:r>
    </w:p>
    <w:p w14:paraId="550DDDF3" w14:textId="77777777" w:rsidR="00415294" w:rsidRPr="0031390D" w:rsidRDefault="005E0CEF" w:rsidP="00044949">
      <w:pPr>
        <w:widowControl/>
        <w:ind w:right="-56" w:firstLine="567"/>
        <w:jc w:val="right"/>
        <w:rPr>
          <w:sz w:val="28"/>
          <w:szCs w:val="28"/>
        </w:rPr>
      </w:pPr>
      <w:r w:rsidRPr="0031390D">
        <w:rPr>
          <w:sz w:val="28"/>
          <w:szCs w:val="28"/>
        </w:rPr>
        <w:t xml:space="preserve">Таблица </w:t>
      </w:r>
      <w:r w:rsidR="00EE3C2C" w:rsidRPr="0031390D">
        <w:rPr>
          <w:sz w:val="28"/>
          <w:szCs w:val="28"/>
        </w:rPr>
        <w:t>3</w:t>
      </w:r>
    </w:p>
    <w:tbl>
      <w:tblPr>
        <w:tblW w:w="10206" w:type="dxa"/>
        <w:tblInd w:w="40" w:type="dxa"/>
        <w:tblLayout w:type="fixed"/>
        <w:tblCellMar>
          <w:left w:w="40" w:type="dxa"/>
          <w:right w:w="40" w:type="dxa"/>
        </w:tblCellMar>
        <w:tblLook w:val="0000" w:firstRow="0" w:lastRow="0" w:firstColumn="0" w:lastColumn="0" w:noHBand="0" w:noVBand="0"/>
      </w:tblPr>
      <w:tblGrid>
        <w:gridCol w:w="2079"/>
        <w:gridCol w:w="6095"/>
        <w:gridCol w:w="2032"/>
      </w:tblGrid>
      <w:tr w:rsidR="00415294" w:rsidRPr="0031390D" w14:paraId="3259045E" w14:textId="77777777" w:rsidTr="00F2220D">
        <w:tc>
          <w:tcPr>
            <w:tcW w:w="2079" w:type="dxa"/>
            <w:tcBorders>
              <w:top w:val="single" w:sz="6" w:space="0" w:color="auto"/>
              <w:left w:val="single" w:sz="6" w:space="0" w:color="auto"/>
              <w:bottom w:val="single" w:sz="6" w:space="0" w:color="auto"/>
              <w:right w:val="single" w:sz="6" w:space="0" w:color="auto"/>
            </w:tcBorders>
          </w:tcPr>
          <w:p w14:paraId="100895E3" w14:textId="77777777" w:rsidR="00415294" w:rsidRPr="00BE3B71" w:rsidRDefault="00415294" w:rsidP="00044949">
            <w:pPr>
              <w:widowControl/>
              <w:ind w:right="123"/>
              <w:jc w:val="center"/>
              <w:rPr>
                <w:b/>
                <w:szCs w:val="28"/>
              </w:rPr>
            </w:pPr>
            <w:r w:rsidRPr="00BE3B71">
              <w:rPr>
                <w:b/>
                <w:szCs w:val="28"/>
              </w:rPr>
              <w:t>Наименование тем (разделов)</w:t>
            </w:r>
          </w:p>
          <w:p w14:paraId="346ADA71" w14:textId="77777777" w:rsidR="00415294" w:rsidRPr="00BE3B71" w:rsidRDefault="00DE5605" w:rsidP="00044949">
            <w:pPr>
              <w:widowControl/>
              <w:ind w:right="123"/>
              <w:jc w:val="center"/>
              <w:rPr>
                <w:b/>
                <w:szCs w:val="28"/>
              </w:rPr>
            </w:pPr>
            <w:r w:rsidRPr="00BE3B71">
              <w:rPr>
                <w:b/>
                <w:szCs w:val="28"/>
              </w:rPr>
              <w:t>дисциплины</w:t>
            </w:r>
          </w:p>
        </w:tc>
        <w:tc>
          <w:tcPr>
            <w:tcW w:w="6095" w:type="dxa"/>
            <w:tcBorders>
              <w:top w:val="single" w:sz="6" w:space="0" w:color="auto"/>
              <w:left w:val="single" w:sz="6" w:space="0" w:color="auto"/>
              <w:bottom w:val="single" w:sz="6" w:space="0" w:color="auto"/>
              <w:right w:val="single" w:sz="6" w:space="0" w:color="auto"/>
            </w:tcBorders>
          </w:tcPr>
          <w:p w14:paraId="024AE4A4" w14:textId="77777777" w:rsidR="00415294" w:rsidRPr="00BE3B71" w:rsidRDefault="00415294" w:rsidP="00044949">
            <w:pPr>
              <w:widowControl/>
              <w:ind w:right="123"/>
              <w:jc w:val="center"/>
              <w:rPr>
                <w:b/>
                <w:szCs w:val="28"/>
              </w:rPr>
            </w:pPr>
            <w:r w:rsidRPr="00BE3B71">
              <w:rPr>
                <w:b/>
                <w:szCs w:val="28"/>
              </w:rPr>
              <w:t>Пер</w:t>
            </w:r>
            <w:r w:rsidR="00EE3C2C" w:rsidRPr="00BE3B71">
              <w:rPr>
                <w:b/>
                <w:szCs w:val="28"/>
              </w:rPr>
              <w:t>ечень вопросов для обсуждения на</w:t>
            </w:r>
            <w:r w:rsidRPr="00BE3B71">
              <w:rPr>
                <w:b/>
                <w:szCs w:val="28"/>
              </w:rPr>
              <w:t xml:space="preserve"> семинарских, практических занятиях, рекомендуемые источники из разделов 8,9 (указывается раздел и порядковый номер источника)</w:t>
            </w:r>
          </w:p>
        </w:tc>
        <w:tc>
          <w:tcPr>
            <w:tcW w:w="2032" w:type="dxa"/>
            <w:tcBorders>
              <w:top w:val="single" w:sz="6" w:space="0" w:color="auto"/>
              <w:left w:val="single" w:sz="6" w:space="0" w:color="auto"/>
              <w:bottom w:val="single" w:sz="6" w:space="0" w:color="auto"/>
              <w:right w:val="single" w:sz="6" w:space="0" w:color="auto"/>
            </w:tcBorders>
          </w:tcPr>
          <w:p w14:paraId="0E3214EA" w14:textId="77777777" w:rsidR="00415294" w:rsidRPr="00BE3B71" w:rsidRDefault="00DE5605" w:rsidP="00044949">
            <w:pPr>
              <w:widowControl/>
              <w:ind w:right="123"/>
              <w:jc w:val="center"/>
              <w:rPr>
                <w:b/>
                <w:szCs w:val="28"/>
              </w:rPr>
            </w:pPr>
            <w:r w:rsidRPr="00BE3B71">
              <w:rPr>
                <w:b/>
                <w:szCs w:val="28"/>
              </w:rPr>
              <w:t>Формы проведения</w:t>
            </w:r>
            <w:r w:rsidR="00415294" w:rsidRPr="00BE3B71">
              <w:rPr>
                <w:b/>
                <w:szCs w:val="28"/>
              </w:rPr>
              <w:t xml:space="preserve"> занятий</w:t>
            </w:r>
          </w:p>
        </w:tc>
      </w:tr>
      <w:tr w:rsidR="00F55CF8" w:rsidRPr="0031390D" w14:paraId="3C5EE1F7" w14:textId="77777777" w:rsidTr="00F2220D">
        <w:tc>
          <w:tcPr>
            <w:tcW w:w="2079" w:type="dxa"/>
            <w:tcBorders>
              <w:top w:val="single" w:sz="6" w:space="0" w:color="auto"/>
              <w:left w:val="single" w:sz="6" w:space="0" w:color="auto"/>
              <w:bottom w:val="single" w:sz="6" w:space="0" w:color="auto"/>
              <w:right w:val="single" w:sz="6" w:space="0" w:color="auto"/>
            </w:tcBorders>
          </w:tcPr>
          <w:p w14:paraId="1C094CD6" w14:textId="77777777" w:rsidR="00F55CF8" w:rsidRPr="005A560A" w:rsidRDefault="00F55CF8" w:rsidP="00044949">
            <w:pPr>
              <w:widowControl/>
              <w:ind w:left="102" w:right="-57"/>
            </w:pPr>
            <w:r w:rsidRPr="005A560A">
              <w:t>Тема 1. Основы организации бухгалтерского учета в кредитных организациях.</w:t>
            </w:r>
          </w:p>
        </w:tc>
        <w:tc>
          <w:tcPr>
            <w:tcW w:w="6095" w:type="dxa"/>
            <w:tcBorders>
              <w:top w:val="single" w:sz="6" w:space="0" w:color="auto"/>
              <w:left w:val="single" w:sz="6" w:space="0" w:color="auto"/>
              <w:bottom w:val="single" w:sz="6" w:space="0" w:color="auto"/>
              <w:right w:val="single" w:sz="6" w:space="0" w:color="auto"/>
            </w:tcBorders>
          </w:tcPr>
          <w:p w14:paraId="2BD57A8C" w14:textId="77777777" w:rsidR="00F55CF8" w:rsidRPr="005A560A" w:rsidRDefault="00F42005" w:rsidP="00044949">
            <w:r w:rsidRPr="005A560A">
              <w:t>1.</w:t>
            </w:r>
            <w:r w:rsidR="00F55CF8" w:rsidRPr="005A560A">
              <w:t>Регулирование бухгалтерского учета в кредитных организациях</w:t>
            </w:r>
          </w:p>
          <w:p w14:paraId="37CB074E" w14:textId="77777777" w:rsidR="00F55CF8" w:rsidRPr="005A560A" w:rsidRDefault="00F42005" w:rsidP="00044949">
            <w:pPr>
              <w:widowControl/>
            </w:pPr>
            <w:r w:rsidRPr="005A560A">
              <w:t>2.</w:t>
            </w:r>
            <w:r w:rsidR="00F55CF8" w:rsidRPr="005A560A">
              <w:t>Российской Федерации. Правила бухгалтерского учета в</w:t>
            </w:r>
          </w:p>
          <w:p w14:paraId="02E408E4" w14:textId="77777777" w:rsidR="00F42005" w:rsidRPr="005A560A" w:rsidRDefault="00F55CF8" w:rsidP="00044949">
            <w:pPr>
              <w:widowControl/>
            </w:pPr>
            <w:r w:rsidRPr="005A560A">
              <w:t xml:space="preserve">кредитной организации. </w:t>
            </w:r>
          </w:p>
          <w:p w14:paraId="0135C63C" w14:textId="77777777" w:rsidR="00F55CF8" w:rsidRPr="005A560A" w:rsidRDefault="00F42005" w:rsidP="00044949">
            <w:pPr>
              <w:widowControl/>
            </w:pPr>
            <w:r w:rsidRPr="005A560A">
              <w:t>3.</w:t>
            </w:r>
            <w:r w:rsidR="00F55CF8" w:rsidRPr="005A560A">
              <w:t>Учетная политика кредитной</w:t>
            </w:r>
            <w:r w:rsidRPr="005A560A">
              <w:t xml:space="preserve"> </w:t>
            </w:r>
            <w:r w:rsidR="00F55CF8" w:rsidRPr="005A560A">
              <w:t>организации, ее формирование, изменение, раскрытие.</w:t>
            </w:r>
          </w:p>
          <w:p w14:paraId="07029025" w14:textId="77777777" w:rsidR="00F55CF8" w:rsidRPr="005A560A" w:rsidRDefault="00F55CF8" w:rsidP="00044949">
            <w:pPr>
              <w:widowControl/>
              <w:rPr>
                <w:b/>
              </w:rPr>
            </w:pPr>
            <w:r w:rsidRPr="005A560A">
              <w:rPr>
                <w:b/>
              </w:rPr>
              <w:t xml:space="preserve">Рекомендуемые источники </w:t>
            </w:r>
          </w:p>
          <w:p w14:paraId="0860833A" w14:textId="41F80AAE" w:rsidR="00F55CF8" w:rsidRPr="005A560A" w:rsidRDefault="00F55CF8" w:rsidP="00044949">
            <w:pPr>
              <w:widowControl/>
              <w:rPr>
                <w:b/>
              </w:rPr>
            </w:pPr>
            <w:r w:rsidRPr="005A560A">
              <w:rPr>
                <w:b/>
              </w:rPr>
              <w:t xml:space="preserve">из раздела 8: </w:t>
            </w:r>
            <w:r w:rsidR="00D64C32">
              <w:rPr>
                <w:b/>
              </w:rPr>
              <w:t>1,2, 8,9</w:t>
            </w:r>
          </w:p>
          <w:p w14:paraId="7996F9BA" w14:textId="08E32D33" w:rsidR="00F55CF8" w:rsidRPr="005A560A" w:rsidRDefault="00F55CF8" w:rsidP="00044949">
            <w:pPr>
              <w:widowControl/>
            </w:pPr>
            <w:r w:rsidRPr="005A560A">
              <w:rPr>
                <w:b/>
              </w:rPr>
              <w:t xml:space="preserve">из раздела 9: </w:t>
            </w:r>
            <w:r w:rsidR="00D64C32">
              <w:rPr>
                <w:b/>
              </w:rPr>
              <w:t>1-7</w:t>
            </w:r>
          </w:p>
        </w:tc>
        <w:tc>
          <w:tcPr>
            <w:tcW w:w="2032" w:type="dxa"/>
            <w:tcBorders>
              <w:top w:val="single" w:sz="6" w:space="0" w:color="auto"/>
              <w:left w:val="single" w:sz="6" w:space="0" w:color="auto"/>
              <w:bottom w:val="single" w:sz="6" w:space="0" w:color="auto"/>
              <w:right w:val="single" w:sz="6" w:space="0" w:color="auto"/>
            </w:tcBorders>
          </w:tcPr>
          <w:p w14:paraId="2FF746AB" w14:textId="77777777" w:rsidR="00F55CF8" w:rsidRPr="005A560A" w:rsidRDefault="00F55CF8" w:rsidP="00044949">
            <w:pPr>
              <w:widowControl/>
            </w:pPr>
            <w:r w:rsidRPr="005A560A">
              <w:t>Тестирование и решение задач</w:t>
            </w:r>
          </w:p>
        </w:tc>
      </w:tr>
      <w:tr w:rsidR="00F55CF8" w:rsidRPr="0031390D" w14:paraId="71D82BA6" w14:textId="77777777" w:rsidTr="00F2220D">
        <w:tc>
          <w:tcPr>
            <w:tcW w:w="2079" w:type="dxa"/>
            <w:tcBorders>
              <w:top w:val="single" w:sz="6" w:space="0" w:color="auto"/>
              <w:left w:val="single" w:sz="6" w:space="0" w:color="auto"/>
              <w:bottom w:val="single" w:sz="6" w:space="0" w:color="auto"/>
              <w:right w:val="single" w:sz="6" w:space="0" w:color="auto"/>
            </w:tcBorders>
          </w:tcPr>
          <w:p w14:paraId="1F0FA463" w14:textId="77777777" w:rsidR="00F55CF8" w:rsidRPr="005A560A" w:rsidRDefault="00F55CF8" w:rsidP="00044949">
            <w:pPr>
              <w:widowControl/>
              <w:ind w:left="102" w:right="-57"/>
            </w:pPr>
            <w:r w:rsidRPr="005A560A">
              <w:t>Тема 2. Учет собственного капитала банка</w:t>
            </w:r>
          </w:p>
        </w:tc>
        <w:tc>
          <w:tcPr>
            <w:tcW w:w="6095" w:type="dxa"/>
            <w:tcBorders>
              <w:top w:val="single" w:sz="6" w:space="0" w:color="auto"/>
              <w:left w:val="single" w:sz="6" w:space="0" w:color="auto"/>
              <w:bottom w:val="single" w:sz="6" w:space="0" w:color="auto"/>
              <w:right w:val="single" w:sz="6" w:space="0" w:color="auto"/>
            </w:tcBorders>
          </w:tcPr>
          <w:p w14:paraId="362233C5" w14:textId="77777777" w:rsidR="00F55CF8" w:rsidRPr="005A560A" w:rsidRDefault="00F42005" w:rsidP="00044949">
            <w:pPr>
              <w:widowControl/>
            </w:pPr>
            <w:r w:rsidRPr="005A560A">
              <w:t>1.</w:t>
            </w:r>
            <w:r w:rsidR="00F55CF8" w:rsidRPr="005A560A">
              <w:t>Понятие собственного капитала кредитной организации.</w:t>
            </w:r>
          </w:p>
          <w:p w14:paraId="5928E32F" w14:textId="77777777" w:rsidR="00F55CF8" w:rsidRPr="005A560A" w:rsidRDefault="00F42005" w:rsidP="00044949">
            <w:pPr>
              <w:widowControl/>
            </w:pPr>
            <w:r w:rsidRPr="005A560A">
              <w:t>2.</w:t>
            </w:r>
            <w:r w:rsidR="00F55CF8" w:rsidRPr="005A560A">
              <w:t>Формирование и учет уставного капитала. Учет резервного</w:t>
            </w:r>
          </w:p>
          <w:p w14:paraId="10A05B04" w14:textId="77777777" w:rsidR="00F55CF8" w:rsidRPr="005A560A" w:rsidRDefault="00F55CF8" w:rsidP="00044949">
            <w:pPr>
              <w:widowControl/>
            </w:pPr>
            <w:r w:rsidRPr="005A560A">
              <w:t>капитала, добавочного капитала</w:t>
            </w:r>
          </w:p>
          <w:p w14:paraId="72D0733B" w14:textId="77777777" w:rsidR="00F55CF8" w:rsidRPr="005A560A" w:rsidRDefault="00F55CF8" w:rsidP="00044949">
            <w:pPr>
              <w:widowControl/>
              <w:rPr>
                <w:b/>
              </w:rPr>
            </w:pPr>
            <w:r w:rsidRPr="005A560A">
              <w:rPr>
                <w:b/>
              </w:rPr>
              <w:t xml:space="preserve">Рекомендуемые источники </w:t>
            </w:r>
          </w:p>
          <w:p w14:paraId="2239AEBB" w14:textId="77777777" w:rsidR="00D64C32" w:rsidRDefault="00F55CF8" w:rsidP="00D64C32">
            <w:pPr>
              <w:widowControl/>
              <w:rPr>
                <w:b/>
              </w:rPr>
            </w:pPr>
            <w:r w:rsidRPr="005A560A">
              <w:rPr>
                <w:b/>
              </w:rPr>
              <w:t xml:space="preserve">из раздела 8: </w:t>
            </w:r>
            <w:r w:rsidR="00D64C32">
              <w:rPr>
                <w:b/>
              </w:rPr>
              <w:t>1,2,5,8,9,10.11, 12</w:t>
            </w:r>
          </w:p>
          <w:p w14:paraId="036814D1" w14:textId="76BE62E1" w:rsidR="00F55CF8" w:rsidRPr="005A560A" w:rsidRDefault="00F55CF8" w:rsidP="00D64C32">
            <w:pPr>
              <w:widowControl/>
            </w:pPr>
            <w:r w:rsidRPr="005A560A">
              <w:rPr>
                <w:b/>
              </w:rPr>
              <w:t xml:space="preserve">из раздела 9: </w:t>
            </w:r>
            <w:r w:rsidR="00D64C32">
              <w:rPr>
                <w:b/>
              </w:rPr>
              <w:t>1-7</w:t>
            </w:r>
          </w:p>
        </w:tc>
        <w:tc>
          <w:tcPr>
            <w:tcW w:w="2032" w:type="dxa"/>
            <w:tcBorders>
              <w:top w:val="single" w:sz="6" w:space="0" w:color="auto"/>
              <w:left w:val="single" w:sz="6" w:space="0" w:color="auto"/>
              <w:bottom w:val="single" w:sz="6" w:space="0" w:color="auto"/>
              <w:right w:val="single" w:sz="6" w:space="0" w:color="auto"/>
            </w:tcBorders>
          </w:tcPr>
          <w:p w14:paraId="4AF3462E" w14:textId="77777777" w:rsidR="00F55CF8" w:rsidRPr="005A560A" w:rsidRDefault="00F55CF8" w:rsidP="00044949">
            <w:r w:rsidRPr="005A560A">
              <w:t>Тестирование и решение задач</w:t>
            </w:r>
          </w:p>
        </w:tc>
      </w:tr>
      <w:tr w:rsidR="00F55CF8" w:rsidRPr="0031390D" w14:paraId="119DB3E0" w14:textId="77777777" w:rsidTr="00F2220D">
        <w:tc>
          <w:tcPr>
            <w:tcW w:w="2079" w:type="dxa"/>
            <w:tcBorders>
              <w:top w:val="single" w:sz="6" w:space="0" w:color="auto"/>
              <w:left w:val="single" w:sz="6" w:space="0" w:color="auto"/>
              <w:bottom w:val="single" w:sz="6" w:space="0" w:color="auto"/>
              <w:right w:val="single" w:sz="6" w:space="0" w:color="auto"/>
            </w:tcBorders>
          </w:tcPr>
          <w:p w14:paraId="0D0F7073" w14:textId="77777777" w:rsidR="00F55CF8" w:rsidRPr="005A560A" w:rsidRDefault="00F55CF8" w:rsidP="00044949">
            <w:pPr>
              <w:widowControl/>
              <w:ind w:left="102" w:right="-57"/>
            </w:pPr>
            <w:r w:rsidRPr="005A560A">
              <w:t>Тема 3. Учет кассовых операций</w:t>
            </w:r>
          </w:p>
        </w:tc>
        <w:tc>
          <w:tcPr>
            <w:tcW w:w="6095" w:type="dxa"/>
            <w:tcBorders>
              <w:top w:val="single" w:sz="6" w:space="0" w:color="auto"/>
              <w:left w:val="single" w:sz="6" w:space="0" w:color="auto"/>
              <w:bottom w:val="single" w:sz="6" w:space="0" w:color="auto"/>
              <w:right w:val="single" w:sz="6" w:space="0" w:color="auto"/>
            </w:tcBorders>
          </w:tcPr>
          <w:p w14:paraId="2459AA0B" w14:textId="77777777" w:rsidR="00F55CF8" w:rsidRPr="005A560A" w:rsidRDefault="00F42005" w:rsidP="00044949">
            <w:pPr>
              <w:widowControl/>
            </w:pPr>
            <w:r w:rsidRPr="005A560A">
              <w:t>1.</w:t>
            </w:r>
            <w:r w:rsidR="00F55CF8" w:rsidRPr="005A560A">
              <w:t>Правила учета денежных средств и расчетных операций.</w:t>
            </w:r>
          </w:p>
          <w:p w14:paraId="1EDD3FAA" w14:textId="77777777" w:rsidR="00F55CF8" w:rsidRPr="005A560A" w:rsidRDefault="00F42005" w:rsidP="00044949">
            <w:pPr>
              <w:widowControl/>
            </w:pPr>
            <w:r w:rsidRPr="005A560A">
              <w:t>2.</w:t>
            </w:r>
            <w:r w:rsidR="00F55CF8" w:rsidRPr="005A560A">
              <w:t>Организация операционной кассы. Документальное оформление и</w:t>
            </w:r>
          </w:p>
          <w:p w14:paraId="28E0242B" w14:textId="77777777" w:rsidR="00F55CF8" w:rsidRPr="005A560A" w:rsidRDefault="00F55CF8" w:rsidP="00044949">
            <w:pPr>
              <w:widowControl/>
            </w:pPr>
            <w:r w:rsidRPr="005A560A">
              <w:t>учет кассовых операций и денежных документов. Организация</w:t>
            </w:r>
          </w:p>
          <w:p w14:paraId="39D83D12" w14:textId="77777777" w:rsidR="00F55CF8" w:rsidRPr="005A560A" w:rsidRDefault="00F55CF8" w:rsidP="00044949">
            <w:pPr>
              <w:widowControl/>
            </w:pPr>
            <w:r w:rsidRPr="005A560A">
              <w:t>работы с денежной наличностью при использовании</w:t>
            </w:r>
          </w:p>
          <w:p w14:paraId="37AB9EE7" w14:textId="77777777" w:rsidR="00F55CF8" w:rsidRPr="005A560A" w:rsidRDefault="00F55CF8" w:rsidP="00044949">
            <w:pPr>
              <w:widowControl/>
              <w:rPr>
                <w:b/>
              </w:rPr>
            </w:pPr>
            <w:r w:rsidRPr="005A560A">
              <w:t>банкоматов</w:t>
            </w:r>
            <w:r w:rsidRPr="005A560A">
              <w:rPr>
                <w:b/>
              </w:rPr>
              <w:t xml:space="preserve"> </w:t>
            </w:r>
          </w:p>
          <w:p w14:paraId="4DFBC2B5" w14:textId="77777777" w:rsidR="00F55CF8" w:rsidRPr="005A560A" w:rsidRDefault="00F55CF8" w:rsidP="00044949">
            <w:pPr>
              <w:widowControl/>
              <w:rPr>
                <w:b/>
              </w:rPr>
            </w:pPr>
            <w:r w:rsidRPr="005A560A">
              <w:rPr>
                <w:b/>
              </w:rPr>
              <w:t xml:space="preserve">Рекомендуемые источники </w:t>
            </w:r>
          </w:p>
          <w:p w14:paraId="4E697BD6" w14:textId="3C9A44F6" w:rsidR="00F55CF8" w:rsidRPr="005A560A" w:rsidRDefault="00F55CF8" w:rsidP="00044949">
            <w:pPr>
              <w:widowControl/>
              <w:rPr>
                <w:b/>
              </w:rPr>
            </w:pPr>
            <w:r w:rsidRPr="005A560A">
              <w:rPr>
                <w:b/>
              </w:rPr>
              <w:lastRenderedPageBreak/>
              <w:t xml:space="preserve">из раздела 8: </w:t>
            </w:r>
            <w:r w:rsidR="00D64C32">
              <w:rPr>
                <w:b/>
              </w:rPr>
              <w:t>1,2,5,8,9,10.11, 12</w:t>
            </w:r>
          </w:p>
          <w:p w14:paraId="3FC091AA" w14:textId="5459ED0E" w:rsidR="00F55CF8" w:rsidRPr="005A560A" w:rsidRDefault="00F55CF8" w:rsidP="00044949">
            <w:pPr>
              <w:widowControl/>
            </w:pPr>
            <w:r w:rsidRPr="005A560A">
              <w:rPr>
                <w:b/>
              </w:rPr>
              <w:t xml:space="preserve">из раздела 9: </w:t>
            </w:r>
            <w:r w:rsidR="00D64C32">
              <w:rPr>
                <w:b/>
              </w:rPr>
              <w:t>1-7</w:t>
            </w:r>
          </w:p>
        </w:tc>
        <w:tc>
          <w:tcPr>
            <w:tcW w:w="2032" w:type="dxa"/>
            <w:tcBorders>
              <w:top w:val="single" w:sz="6" w:space="0" w:color="auto"/>
              <w:left w:val="single" w:sz="6" w:space="0" w:color="auto"/>
              <w:bottom w:val="single" w:sz="6" w:space="0" w:color="auto"/>
              <w:right w:val="single" w:sz="6" w:space="0" w:color="auto"/>
            </w:tcBorders>
          </w:tcPr>
          <w:p w14:paraId="59A10730" w14:textId="77777777" w:rsidR="00F55CF8" w:rsidRPr="005A560A" w:rsidRDefault="00F55CF8" w:rsidP="00044949">
            <w:r w:rsidRPr="005A560A">
              <w:lastRenderedPageBreak/>
              <w:t>Тестирование и решение задач</w:t>
            </w:r>
          </w:p>
        </w:tc>
      </w:tr>
      <w:tr w:rsidR="00F55CF8" w:rsidRPr="0031390D" w14:paraId="11941247" w14:textId="77777777" w:rsidTr="00F2220D">
        <w:tc>
          <w:tcPr>
            <w:tcW w:w="2079" w:type="dxa"/>
            <w:tcBorders>
              <w:top w:val="single" w:sz="6" w:space="0" w:color="auto"/>
              <w:left w:val="single" w:sz="6" w:space="0" w:color="auto"/>
              <w:bottom w:val="single" w:sz="6" w:space="0" w:color="auto"/>
              <w:right w:val="single" w:sz="6" w:space="0" w:color="auto"/>
            </w:tcBorders>
          </w:tcPr>
          <w:p w14:paraId="6A0A6061" w14:textId="77777777" w:rsidR="00F55CF8" w:rsidRPr="005A560A" w:rsidRDefault="00F55CF8" w:rsidP="00044949">
            <w:pPr>
              <w:widowControl/>
              <w:ind w:left="102" w:right="-57"/>
            </w:pPr>
            <w:r w:rsidRPr="005A560A">
              <w:t>Тема 4. Учет расчетных операций</w:t>
            </w:r>
          </w:p>
        </w:tc>
        <w:tc>
          <w:tcPr>
            <w:tcW w:w="6095" w:type="dxa"/>
            <w:tcBorders>
              <w:top w:val="single" w:sz="6" w:space="0" w:color="auto"/>
              <w:left w:val="single" w:sz="6" w:space="0" w:color="auto"/>
              <w:bottom w:val="single" w:sz="6" w:space="0" w:color="auto"/>
              <w:right w:val="single" w:sz="6" w:space="0" w:color="auto"/>
            </w:tcBorders>
          </w:tcPr>
          <w:p w14:paraId="2B20586F" w14:textId="77777777" w:rsidR="00F55CF8" w:rsidRPr="005A560A" w:rsidRDefault="00F42005" w:rsidP="00044949">
            <w:pPr>
              <w:widowControl/>
            </w:pPr>
            <w:r w:rsidRPr="005A560A">
              <w:t>1.</w:t>
            </w:r>
            <w:r w:rsidR="00F55CF8" w:rsidRPr="005A560A">
              <w:t>Понятие, классификация и оценка основных средств. Учет</w:t>
            </w:r>
          </w:p>
          <w:p w14:paraId="12ED6315" w14:textId="77777777" w:rsidR="00F42005" w:rsidRPr="005A560A" w:rsidRDefault="00F55CF8" w:rsidP="00044949">
            <w:pPr>
              <w:widowControl/>
            </w:pPr>
            <w:r w:rsidRPr="005A560A">
              <w:t xml:space="preserve">изменения оценки основных средств. </w:t>
            </w:r>
          </w:p>
          <w:p w14:paraId="37FEDE6B" w14:textId="77777777" w:rsidR="00F42005" w:rsidRPr="005A560A" w:rsidRDefault="00F42005" w:rsidP="00044949">
            <w:pPr>
              <w:widowControl/>
            </w:pPr>
            <w:r w:rsidRPr="005A560A">
              <w:t>2.</w:t>
            </w:r>
            <w:r w:rsidR="00F55CF8" w:rsidRPr="005A560A">
              <w:t>Понятие, классификация и</w:t>
            </w:r>
            <w:r w:rsidRPr="005A560A">
              <w:t xml:space="preserve"> </w:t>
            </w:r>
            <w:r w:rsidR="00F55CF8" w:rsidRPr="005A560A">
              <w:t>оценка нематериальных активов. Учет амортизации</w:t>
            </w:r>
            <w:r w:rsidRPr="005A560A">
              <w:t xml:space="preserve"> </w:t>
            </w:r>
            <w:r w:rsidR="00F55CF8" w:rsidRPr="005A560A">
              <w:t>нематериальных активов, определение срока их полезного</w:t>
            </w:r>
            <w:r w:rsidRPr="005A560A">
              <w:t xml:space="preserve"> </w:t>
            </w:r>
            <w:r w:rsidR="00F55CF8" w:rsidRPr="005A560A">
              <w:t xml:space="preserve">использования. </w:t>
            </w:r>
          </w:p>
          <w:p w14:paraId="47A774C7" w14:textId="77777777" w:rsidR="00F55CF8" w:rsidRPr="005A560A" w:rsidRDefault="00F42005" w:rsidP="00044949">
            <w:pPr>
              <w:widowControl/>
            </w:pPr>
            <w:r w:rsidRPr="005A560A">
              <w:t>3.</w:t>
            </w:r>
            <w:r w:rsidR="00F55CF8" w:rsidRPr="005A560A">
              <w:t>Документальное оформление, оценка и учет</w:t>
            </w:r>
            <w:r w:rsidRPr="005A560A">
              <w:t xml:space="preserve"> операций поступления </w:t>
            </w:r>
            <w:r w:rsidR="00F55CF8" w:rsidRPr="005A560A">
              <w:t>и использования материалов</w:t>
            </w:r>
          </w:p>
          <w:p w14:paraId="7E37E230" w14:textId="77777777" w:rsidR="00F55CF8" w:rsidRPr="005A560A" w:rsidRDefault="00F55CF8" w:rsidP="00044949">
            <w:pPr>
              <w:widowControl/>
              <w:rPr>
                <w:b/>
              </w:rPr>
            </w:pPr>
            <w:r w:rsidRPr="005A560A">
              <w:rPr>
                <w:b/>
              </w:rPr>
              <w:t xml:space="preserve">Рекомендуемые источники </w:t>
            </w:r>
          </w:p>
          <w:p w14:paraId="5D8E3157" w14:textId="77777777" w:rsidR="00D64C32" w:rsidRPr="005A560A" w:rsidRDefault="00D64C32" w:rsidP="00D64C32">
            <w:pPr>
              <w:widowControl/>
              <w:rPr>
                <w:b/>
              </w:rPr>
            </w:pPr>
            <w:r w:rsidRPr="005A560A">
              <w:rPr>
                <w:b/>
              </w:rPr>
              <w:t xml:space="preserve">из раздела 8: </w:t>
            </w:r>
            <w:r>
              <w:rPr>
                <w:b/>
              </w:rPr>
              <w:t>1,2,5,8,9,10.11, 12</w:t>
            </w:r>
          </w:p>
          <w:p w14:paraId="67F7C14B" w14:textId="3307BD09"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26BF3D01" w14:textId="77777777" w:rsidR="00F55CF8" w:rsidRPr="005A560A" w:rsidRDefault="00F55CF8" w:rsidP="00044949">
            <w:r w:rsidRPr="005A560A">
              <w:t>Тестирование и решение задач</w:t>
            </w:r>
          </w:p>
        </w:tc>
      </w:tr>
      <w:tr w:rsidR="00F55CF8" w:rsidRPr="0031390D" w14:paraId="4328965D" w14:textId="77777777" w:rsidTr="00F2220D">
        <w:tc>
          <w:tcPr>
            <w:tcW w:w="2079" w:type="dxa"/>
            <w:tcBorders>
              <w:top w:val="single" w:sz="6" w:space="0" w:color="auto"/>
              <w:left w:val="single" w:sz="6" w:space="0" w:color="auto"/>
              <w:bottom w:val="single" w:sz="6" w:space="0" w:color="auto"/>
              <w:right w:val="single" w:sz="6" w:space="0" w:color="auto"/>
            </w:tcBorders>
          </w:tcPr>
          <w:p w14:paraId="788DE922" w14:textId="77777777" w:rsidR="00F55CF8" w:rsidRPr="005A560A" w:rsidRDefault="00F55CF8" w:rsidP="00044949">
            <w:pPr>
              <w:widowControl/>
              <w:ind w:left="102" w:right="-57"/>
            </w:pPr>
            <w:r w:rsidRPr="005A560A">
              <w:t>Тема 5. Учет предоставленных кредитов коммерческими банками</w:t>
            </w:r>
          </w:p>
        </w:tc>
        <w:tc>
          <w:tcPr>
            <w:tcW w:w="6095" w:type="dxa"/>
            <w:tcBorders>
              <w:top w:val="single" w:sz="6" w:space="0" w:color="auto"/>
              <w:left w:val="single" w:sz="6" w:space="0" w:color="auto"/>
              <w:bottom w:val="single" w:sz="6" w:space="0" w:color="auto"/>
              <w:right w:val="single" w:sz="6" w:space="0" w:color="auto"/>
            </w:tcBorders>
          </w:tcPr>
          <w:p w14:paraId="7735B828" w14:textId="77777777" w:rsidR="00F55CF8" w:rsidRPr="005A560A" w:rsidRDefault="00F42005" w:rsidP="00044949">
            <w:r w:rsidRPr="005A560A">
              <w:t>1.</w:t>
            </w:r>
            <w:r w:rsidR="00F55CF8" w:rsidRPr="005A560A">
              <w:t>Порядок осуществления расчетных операций по</w:t>
            </w:r>
          </w:p>
          <w:p w14:paraId="62E6CBA4" w14:textId="77777777" w:rsidR="00F42005" w:rsidRPr="005A560A" w:rsidRDefault="00F55CF8" w:rsidP="00044949">
            <w:pPr>
              <w:widowControl/>
            </w:pPr>
            <w:r w:rsidRPr="005A560A">
              <w:t xml:space="preserve">корреспондентским счетам банка в Банке России. </w:t>
            </w:r>
          </w:p>
          <w:p w14:paraId="4B1F4F2F" w14:textId="77777777" w:rsidR="00F42005" w:rsidRPr="005A560A" w:rsidRDefault="00F42005" w:rsidP="00044949">
            <w:pPr>
              <w:widowControl/>
            </w:pPr>
            <w:r w:rsidRPr="005A560A">
              <w:t xml:space="preserve">2. </w:t>
            </w:r>
            <w:r w:rsidR="00F55CF8" w:rsidRPr="005A560A">
              <w:t>Порядок</w:t>
            </w:r>
            <w:r w:rsidRPr="005A560A">
              <w:t xml:space="preserve"> </w:t>
            </w:r>
            <w:r w:rsidR="00F55CF8" w:rsidRPr="005A560A">
              <w:t>осуществления расчетных операций по корреспондентским счетам</w:t>
            </w:r>
            <w:r w:rsidRPr="005A560A">
              <w:t xml:space="preserve"> </w:t>
            </w:r>
            <w:r w:rsidR="00F55CF8" w:rsidRPr="005A560A">
              <w:t xml:space="preserve">ЛОРО и НОСТРО. </w:t>
            </w:r>
          </w:p>
          <w:p w14:paraId="0B2D9A8A" w14:textId="77777777" w:rsidR="00F55CF8" w:rsidRPr="005A560A" w:rsidRDefault="00F42005" w:rsidP="00044949">
            <w:pPr>
              <w:widowControl/>
            </w:pPr>
            <w:r w:rsidRPr="005A560A">
              <w:t xml:space="preserve">3. </w:t>
            </w:r>
            <w:r w:rsidR="00F55CF8" w:rsidRPr="005A560A">
              <w:t>Порядок осуществления расчетных операций</w:t>
            </w:r>
            <w:r w:rsidRPr="005A560A">
              <w:t xml:space="preserve"> </w:t>
            </w:r>
            <w:r w:rsidR="00F55CF8" w:rsidRPr="005A560A">
              <w:t>по счетам клиентов банка.</w:t>
            </w:r>
          </w:p>
          <w:p w14:paraId="6F8E5927" w14:textId="77777777" w:rsidR="00F55CF8" w:rsidRPr="005A560A" w:rsidRDefault="00F55CF8" w:rsidP="00044949">
            <w:pPr>
              <w:widowControl/>
              <w:rPr>
                <w:b/>
              </w:rPr>
            </w:pPr>
            <w:r w:rsidRPr="005A560A">
              <w:rPr>
                <w:b/>
              </w:rPr>
              <w:t xml:space="preserve">Рекомендуемые источники </w:t>
            </w:r>
          </w:p>
          <w:p w14:paraId="5165BE03" w14:textId="77777777" w:rsidR="00D64C32" w:rsidRPr="005A560A" w:rsidRDefault="00D64C32" w:rsidP="00D64C32">
            <w:pPr>
              <w:widowControl/>
              <w:rPr>
                <w:b/>
              </w:rPr>
            </w:pPr>
            <w:r w:rsidRPr="005A560A">
              <w:rPr>
                <w:b/>
              </w:rPr>
              <w:t xml:space="preserve">из раздела 8: </w:t>
            </w:r>
            <w:r>
              <w:rPr>
                <w:b/>
              </w:rPr>
              <w:t>1,2,5,8,9,10.11, 12</w:t>
            </w:r>
          </w:p>
          <w:p w14:paraId="4E0CFA44" w14:textId="47375FE4"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62E9ECA6" w14:textId="77777777" w:rsidR="00F55CF8" w:rsidRPr="005A560A" w:rsidRDefault="00F55CF8" w:rsidP="00044949">
            <w:r w:rsidRPr="005A560A">
              <w:t>Тестирование и решение задач</w:t>
            </w:r>
          </w:p>
        </w:tc>
      </w:tr>
      <w:tr w:rsidR="00F55CF8" w:rsidRPr="0031390D" w14:paraId="268E713F" w14:textId="77777777" w:rsidTr="00F2220D">
        <w:tc>
          <w:tcPr>
            <w:tcW w:w="2079" w:type="dxa"/>
            <w:tcBorders>
              <w:top w:val="single" w:sz="6" w:space="0" w:color="auto"/>
              <w:left w:val="single" w:sz="6" w:space="0" w:color="auto"/>
              <w:bottom w:val="single" w:sz="6" w:space="0" w:color="auto"/>
              <w:right w:val="single" w:sz="6" w:space="0" w:color="auto"/>
            </w:tcBorders>
          </w:tcPr>
          <w:p w14:paraId="071D4382" w14:textId="77777777" w:rsidR="00F55CF8" w:rsidRPr="005A560A" w:rsidRDefault="00F55CF8" w:rsidP="00044949">
            <w:pPr>
              <w:widowControl/>
              <w:ind w:left="102" w:right="-57"/>
            </w:pPr>
            <w:r w:rsidRPr="005A560A">
              <w:t>Тема 6. Учет привлеченных средств банка</w:t>
            </w:r>
          </w:p>
        </w:tc>
        <w:tc>
          <w:tcPr>
            <w:tcW w:w="6095" w:type="dxa"/>
            <w:tcBorders>
              <w:top w:val="single" w:sz="6" w:space="0" w:color="auto"/>
              <w:left w:val="single" w:sz="6" w:space="0" w:color="auto"/>
              <w:bottom w:val="single" w:sz="6" w:space="0" w:color="auto"/>
              <w:right w:val="single" w:sz="6" w:space="0" w:color="auto"/>
            </w:tcBorders>
          </w:tcPr>
          <w:p w14:paraId="08B37DEA" w14:textId="77777777" w:rsidR="00F55CF8" w:rsidRPr="005A560A" w:rsidRDefault="00F42005" w:rsidP="00044949">
            <w:pPr>
              <w:widowControl/>
            </w:pPr>
            <w:r w:rsidRPr="005A560A">
              <w:t>1.</w:t>
            </w:r>
            <w:r w:rsidR="00F55CF8" w:rsidRPr="005A560A">
              <w:t>Учет привлеченных и размещенных средств при межбанковском</w:t>
            </w:r>
          </w:p>
          <w:p w14:paraId="68F22983" w14:textId="77777777" w:rsidR="00F42005" w:rsidRPr="005A560A" w:rsidRDefault="00F42005" w:rsidP="00044949">
            <w:pPr>
              <w:widowControl/>
            </w:pPr>
            <w:r w:rsidRPr="005A560A">
              <w:t>кредитовании.</w:t>
            </w:r>
          </w:p>
          <w:p w14:paraId="2D2F6693" w14:textId="77777777" w:rsidR="00F42005" w:rsidRPr="005A560A" w:rsidRDefault="00F42005" w:rsidP="00044949">
            <w:pPr>
              <w:widowControl/>
              <w:rPr>
                <w:b/>
              </w:rPr>
            </w:pPr>
            <w:r w:rsidRPr="005A560A">
              <w:t>2.</w:t>
            </w:r>
            <w:r w:rsidR="00F55CF8" w:rsidRPr="005A560A">
              <w:t>Учет депозитных и вкладных операций</w:t>
            </w:r>
            <w:r w:rsidR="00F55CF8" w:rsidRPr="005A560A">
              <w:rPr>
                <w:b/>
              </w:rPr>
              <w:t xml:space="preserve"> </w:t>
            </w:r>
          </w:p>
          <w:p w14:paraId="0E7EE308" w14:textId="77777777" w:rsidR="00F55CF8" w:rsidRPr="005A560A" w:rsidRDefault="00F55CF8" w:rsidP="00044949">
            <w:pPr>
              <w:widowControl/>
              <w:rPr>
                <w:b/>
              </w:rPr>
            </w:pPr>
            <w:r w:rsidRPr="005A560A">
              <w:rPr>
                <w:b/>
              </w:rPr>
              <w:t xml:space="preserve">Рекомендуемые источники </w:t>
            </w:r>
          </w:p>
          <w:p w14:paraId="23A5EED4" w14:textId="77777777" w:rsidR="00D64C32" w:rsidRPr="005A560A" w:rsidRDefault="00D64C32" w:rsidP="00D64C32">
            <w:pPr>
              <w:widowControl/>
              <w:rPr>
                <w:b/>
              </w:rPr>
            </w:pPr>
            <w:r w:rsidRPr="005A560A">
              <w:rPr>
                <w:b/>
              </w:rPr>
              <w:t xml:space="preserve">из раздела 8: </w:t>
            </w:r>
            <w:r>
              <w:rPr>
                <w:b/>
              </w:rPr>
              <w:t>1,2,5,8,9,10.11, 12</w:t>
            </w:r>
          </w:p>
          <w:p w14:paraId="6C8BBE5F" w14:textId="2FC7FD54"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481346C3" w14:textId="77777777" w:rsidR="00F55CF8" w:rsidRPr="005A560A" w:rsidRDefault="00F55CF8" w:rsidP="00044949">
            <w:r w:rsidRPr="005A560A">
              <w:t>Тестирование и решение задач</w:t>
            </w:r>
          </w:p>
        </w:tc>
      </w:tr>
      <w:tr w:rsidR="00F55CF8" w:rsidRPr="0031390D" w14:paraId="2E879672" w14:textId="77777777" w:rsidTr="00F55CF8">
        <w:tc>
          <w:tcPr>
            <w:tcW w:w="2079" w:type="dxa"/>
            <w:tcBorders>
              <w:top w:val="single" w:sz="6" w:space="0" w:color="auto"/>
              <w:left w:val="single" w:sz="6" w:space="0" w:color="auto"/>
              <w:bottom w:val="single" w:sz="6" w:space="0" w:color="auto"/>
              <w:right w:val="single" w:sz="6" w:space="0" w:color="auto"/>
            </w:tcBorders>
          </w:tcPr>
          <w:p w14:paraId="419B3F86" w14:textId="77777777" w:rsidR="00F55CF8" w:rsidRPr="005A560A" w:rsidRDefault="00F55CF8" w:rsidP="00044949">
            <w:pPr>
              <w:widowControl/>
              <w:ind w:left="102" w:right="-57"/>
            </w:pPr>
            <w:r w:rsidRPr="005A560A">
              <w:t>Тема 7. Учет валютных операций и операций с ценными бумагами</w:t>
            </w:r>
          </w:p>
        </w:tc>
        <w:tc>
          <w:tcPr>
            <w:tcW w:w="6095" w:type="dxa"/>
            <w:tcBorders>
              <w:top w:val="single" w:sz="6" w:space="0" w:color="auto"/>
              <w:left w:val="single" w:sz="6" w:space="0" w:color="auto"/>
              <w:bottom w:val="single" w:sz="6" w:space="0" w:color="auto"/>
              <w:right w:val="single" w:sz="6" w:space="0" w:color="auto"/>
            </w:tcBorders>
          </w:tcPr>
          <w:p w14:paraId="7BE0D603" w14:textId="77777777" w:rsidR="00F42005" w:rsidRPr="005A560A" w:rsidRDefault="00F42005" w:rsidP="00044949">
            <w:pPr>
              <w:widowControl/>
            </w:pPr>
            <w:r w:rsidRPr="005A560A">
              <w:t>1.</w:t>
            </w:r>
            <w:r w:rsidR="00F55CF8" w:rsidRPr="005A560A">
              <w:t xml:space="preserve">Учет конверсионных операций. </w:t>
            </w:r>
          </w:p>
          <w:p w14:paraId="7B7F253A" w14:textId="77777777" w:rsidR="00F42005" w:rsidRPr="005A560A" w:rsidRDefault="00F42005" w:rsidP="00044949">
            <w:pPr>
              <w:widowControl/>
            </w:pPr>
            <w:r w:rsidRPr="005A560A">
              <w:t>2.</w:t>
            </w:r>
            <w:r w:rsidR="00F55CF8" w:rsidRPr="005A560A">
              <w:t>Понятие, сущность и учет</w:t>
            </w:r>
            <w:r w:rsidRPr="005A560A">
              <w:t xml:space="preserve"> </w:t>
            </w:r>
            <w:r w:rsidR="00F55CF8" w:rsidRPr="005A560A">
              <w:t xml:space="preserve">операций с драгоценными металлами и драгоценными камнями </w:t>
            </w:r>
          </w:p>
          <w:p w14:paraId="57C410E3" w14:textId="77777777" w:rsidR="00F55CF8" w:rsidRPr="005A560A" w:rsidRDefault="00F55CF8" w:rsidP="00044949">
            <w:pPr>
              <w:widowControl/>
              <w:rPr>
                <w:b/>
              </w:rPr>
            </w:pPr>
            <w:r w:rsidRPr="005A560A">
              <w:rPr>
                <w:b/>
              </w:rPr>
              <w:t xml:space="preserve">Рекомендуемые источники </w:t>
            </w:r>
          </w:p>
          <w:p w14:paraId="2559BA28" w14:textId="77777777" w:rsidR="00D64C32" w:rsidRPr="005A560A" w:rsidRDefault="00D64C32" w:rsidP="00D64C32">
            <w:pPr>
              <w:widowControl/>
              <w:rPr>
                <w:b/>
              </w:rPr>
            </w:pPr>
            <w:r w:rsidRPr="005A560A">
              <w:rPr>
                <w:b/>
              </w:rPr>
              <w:t xml:space="preserve">из раздела 8: </w:t>
            </w:r>
            <w:r>
              <w:rPr>
                <w:b/>
              </w:rPr>
              <w:t>1,2,5,8,9,10.11, 12</w:t>
            </w:r>
          </w:p>
          <w:p w14:paraId="0C8E0D13" w14:textId="7E475C35"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409851D1" w14:textId="77777777" w:rsidR="00F55CF8" w:rsidRPr="005A560A" w:rsidRDefault="00F55CF8" w:rsidP="00044949">
            <w:r w:rsidRPr="005A560A">
              <w:t>Тестирование и решение задач</w:t>
            </w:r>
          </w:p>
        </w:tc>
      </w:tr>
      <w:tr w:rsidR="00F55CF8" w:rsidRPr="0031390D" w14:paraId="05BC3B7B" w14:textId="77777777" w:rsidTr="00F55CF8">
        <w:tc>
          <w:tcPr>
            <w:tcW w:w="2079" w:type="dxa"/>
            <w:tcBorders>
              <w:top w:val="single" w:sz="6" w:space="0" w:color="auto"/>
              <w:left w:val="single" w:sz="6" w:space="0" w:color="auto"/>
              <w:bottom w:val="single" w:sz="6" w:space="0" w:color="auto"/>
              <w:right w:val="single" w:sz="6" w:space="0" w:color="auto"/>
            </w:tcBorders>
          </w:tcPr>
          <w:p w14:paraId="22A34CE3" w14:textId="77777777" w:rsidR="00F55CF8" w:rsidRPr="005A560A" w:rsidRDefault="00F55CF8" w:rsidP="00044949">
            <w:pPr>
              <w:widowControl/>
              <w:ind w:left="102" w:right="-57"/>
            </w:pPr>
            <w:r w:rsidRPr="005A560A">
              <w:t>Тема 8. Учет финансовых результатов</w:t>
            </w:r>
          </w:p>
        </w:tc>
        <w:tc>
          <w:tcPr>
            <w:tcW w:w="6095" w:type="dxa"/>
            <w:tcBorders>
              <w:top w:val="single" w:sz="6" w:space="0" w:color="auto"/>
              <w:left w:val="single" w:sz="6" w:space="0" w:color="auto"/>
              <w:bottom w:val="single" w:sz="6" w:space="0" w:color="auto"/>
              <w:right w:val="single" w:sz="6" w:space="0" w:color="auto"/>
            </w:tcBorders>
          </w:tcPr>
          <w:p w14:paraId="6DC96027" w14:textId="77777777" w:rsidR="00F42005" w:rsidRPr="005A560A" w:rsidRDefault="00F42005" w:rsidP="00044949">
            <w:pPr>
              <w:widowControl/>
            </w:pPr>
            <w:r w:rsidRPr="005A560A">
              <w:t>1.</w:t>
            </w:r>
            <w:r w:rsidR="00F55CF8" w:rsidRPr="005A560A">
              <w:t xml:space="preserve">Доходы банка: понятие, классификация и признание. </w:t>
            </w:r>
          </w:p>
          <w:p w14:paraId="617AA124" w14:textId="77777777" w:rsidR="00F42005" w:rsidRPr="005A560A" w:rsidRDefault="00F42005" w:rsidP="00044949">
            <w:pPr>
              <w:widowControl/>
            </w:pPr>
            <w:r w:rsidRPr="005A560A">
              <w:t>2.</w:t>
            </w:r>
            <w:r w:rsidR="00F55CF8" w:rsidRPr="005A560A">
              <w:t>Учет доходов</w:t>
            </w:r>
            <w:r w:rsidRPr="005A560A">
              <w:t xml:space="preserve"> </w:t>
            </w:r>
            <w:r w:rsidR="00F55CF8" w:rsidRPr="005A560A">
              <w:t xml:space="preserve">банка. </w:t>
            </w:r>
          </w:p>
          <w:p w14:paraId="3884CE5A" w14:textId="77777777" w:rsidR="00F55CF8" w:rsidRPr="005A560A" w:rsidRDefault="00F42005" w:rsidP="00044949">
            <w:pPr>
              <w:widowControl/>
              <w:rPr>
                <w:b/>
              </w:rPr>
            </w:pPr>
            <w:r w:rsidRPr="005A560A">
              <w:t xml:space="preserve">3. </w:t>
            </w:r>
            <w:r w:rsidR="00F55CF8" w:rsidRPr="005A560A">
              <w:t xml:space="preserve">Расходы банка: понятие, классификация и признание </w:t>
            </w:r>
            <w:r w:rsidR="00F55CF8" w:rsidRPr="005A560A">
              <w:rPr>
                <w:b/>
              </w:rPr>
              <w:t xml:space="preserve">Рекомендуемые источники </w:t>
            </w:r>
          </w:p>
          <w:p w14:paraId="03540735" w14:textId="45A748FB" w:rsidR="00D64C32" w:rsidRPr="005A560A" w:rsidRDefault="00D64C32" w:rsidP="00D64C32">
            <w:pPr>
              <w:widowControl/>
              <w:rPr>
                <w:b/>
              </w:rPr>
            </w:pPr>
            <w:r w:rsidRPr="005A560A">
              <w:rPr>
                <w:b/>
              </w:rPr>
              <w:t xml:space="preserve">из раздела 8: </w:t>
            </w:r>
            <w:r>
              <w:rPr>
                <w:b/>
              </w:rPr>
              <w:t>1,2,</w:t>
            </w:r>
            <w:r>
              <w:rPr>
                <w:b/>
              </w:rPr>
              <w:t>3,4,</w:t>
            </w:r>
            <w:r>
              <w:rPr>
                <w:b/>
              </w:rPr>
              <w:t>5,</w:t>
            </w:r>
            <w:r>
              <w:rPr>
                <w:b/>
              </w:rPr>
              <w:t xml:space="preserve">6,7, </w:t>
            </w:r>
            <w:r>
              <w:rPr>
                <w:b/>
              </w:rPr>
              <w:t>8,9,10</w:t>
            </w:r>
            <w:r>
              <w:rPr>
                <w:b/>
              </w:rPr>
              <w:t>,</w:t>
            </w:r>
            <w:r>
              <w:rPr>
                <w:b/>
              </w:rPr>
              <w:t>11, 12</w:t>
            </w:r>
          </w:p>
          <w:p w14:paraId="77C7587C" w14:textId="49A53101"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359A9112" w14:textId="77777777" w:rsidR="00F55CF8" w:rsidRPr="005A560A" w:rsidRDefault="00F55CF8" w:rsidP="00044949">
            <w:r w:rsidRPr="005A560A">
              <w:t>Тестирование и решение задач</w:t>
            </w:r>
          </w:p>
        </w:tc>
      </w:tr>
      <w:tr w:rsidR="00F55CF8" w:rsidRPr="0031390D" w14:paraId="3053B83E" w14:textId="77777777" w:rsidTr="00F55CF8">
        <w:tc>
          <w:tcPr>
            <w:tcW w:w="2079" w:type="dxa"/>
            <w:tcBorders>
              <w:top w:val="single" w:sz="6" w:space="0" w:color="auto"/>
              <w:left w:val="single" w:sz="6" w:space="0" w:color="auto"/>
              <w:bottom w:val="single" w:sz="6" w:space="0" w:color="auto"/>
              <w:right w:val="single" w:sz="6" w:space="0" w:color="auto"/>
            </w:tcBorders>
          </w:tcPr>
          <w:p w14:paraId="21428C4B" w14:textId="77777777" w:rsidR="00F55CF8" w:rsidRPr="005A560A" w:rsidRDefault="00F55CF8" w:rsidP="00044949">
            <w:pPr>
              <w:widowControl/>
              <w:ind w:left="102" w:right="-57"/>
            </w:pPr>
            <w:r w:rsidRPr="005A560A">
              <w:t>Тема 9. Бухгалтерская (финансовая) отчетность кредитной организации</w:t>
            </w:r>
          </w:p>
        </w:tc>
        <w:tc>
          <w:tcPr>
            <w:tcW w:w="6095" w:type="dxa"/>
            <w:tcBorders>
              <w:top w:val="single" w:sz="6" w:space="0" w:color="auto"/>
              <w:left w:val="single" w:sz="6" w:space="0" w:color="auto"/>
              <w:bottom w:val="single" w:sz="6" w:space="0" w:color="auto"/>
              <w:right w:val="single" w:sz="6" w:space="0" w:color="auto"/>
            </w:tcBorders>
          </w:tcPr>
          <w:p w14:paraId="110CCBFA" w14:textId="77777777" w:rsidR="00F42005" w:rsidRPr="005A560A" w:rsidRDefault="00F42005" w:rsidP="00044949">
            <w:r w:rsidRPr="005A560A">
              <w:t>1.</w:t>
            </w:r>
            <w:r w:rsidR="00F55CF8" w:rsidRPr="005A560A">
              <w:t xml:space="preserve">Виды и назначение отчетности коммерческого банка. </w:t>
            </w:r>
          </w:p>
          <w:p w14:paraId="32F9E82C" w14:textId="77777777" w:rsidR="00F42005" w:rsidRPr="005A560A" w:rsidRDefault="00F42005" w:rsidP="00044949">
            <w:r w:rsidRPr="005A560A">
              <w:t>2.</w:t>
            </w:r>
            <w:r w:rsidR="00F55CF8" w:rsidRPr="005A560A">
              <w:t>Состав и</w:t>
            </w:r>
            <w:r w:rsidRPr="005A560A">
              <w:t xml:space="preserve"> </w:t>
            </w:r>
            <w:r w:rsidR="00F55CF8" w:rsidRPr="005A560A">
              <w:t>основные требования к отчетности. Содержание бухгалтерского</w:t>
            </w:r>
            <w:r w:rsidRPr="005A560A">
              <w:t xml:space="preserve"> б</w:t>
            </w:r>
            <w:r w:rsidR="00F55CF8" w:rsidRPr="005A560A">
              <w:t xml:space="preserve">аланса. </w:t>
            </w:r>
          </w:p>
          <w:p w14:paraId="384CBC39" w14:textId="77777777" w:rsidR="00F42005" w:rsidRPr="005A560A" w:rsidRDefault="00F42005" w:rsidP="00044949">
            <w:r w:rsidRPr="005A560A">
              <w:t>3.</w:t>
            </w:r>
            <w:r w:rsidR="00F55CF8" w:rsidRPr="005A560A">
              <w:t xml:space="preserve">Содержание отчета о прибылях и убытках. </w:t>
            </w:r>
          </w:p>
          <w:p w14:paraId="72DDA12F" w14:textId="77777777" w:rsidR="00F55CF8" w:rsidRPr="005A560A" w:rsidRDefault="00F55CF8" w:rsidP="00044949">
            <w:pPr>
              <w:rPr>
                <w:b/>
              </w:rPr>
            </w:pPr>
            <w:r w:rsidRPr="005A560A">
              <w:rPr>
                <w:b/>
              </w:rPr>
              <w:t xml:space="preserve">Рекомендуемые источники </w:t>
            </w:r>
          </w:p>
          <w:p w14:paraId="2FADC328" w14:textId="008F21F1" w:rsidR="00D64C32" w:rsidRPr="005A560A" w:rsidRDefault="00D64C32" w:rsidP="00D64C32">
            <w:pPr>
              <w:widowControl/>
              <w:rPr>
                <w:b/>
              </w:rPr>
            </w:pPr>
            <w:r w:rsidRPr="005A560A">
              <w:rPr>
                <w:b/>
              </w:rPr>
              <w:t xml:space="preserve">из раздела 8: </w:t>
            </w:r>
            <w:r>
              <w:rPr>
                <w:b/>
              </w:rPr>
              <w:t>1,2,3,4,5,</w:t>
            </w:r>
            <w:r>
              <w:rPr>
                <w:b/>
              </w:rPr>
              <w:t>6,7,</w:t>
            </w:r>
            <w:r>
              <w:rPr>
                <w:b/>
              </w:rPr>
              <w:t>8,9,10.11, 12</w:t>
            </w:r>
          </w:p>
          <w:p w14:paraId="574CBB49" w14:textId="3824AEB2" w:rsidR="00F55CF8" w:rsidRPr="005A560A" w:rsidRDefault="00D64C32" w:rsidP="00D64C32">
            <w:pPr>
              <w:widowControl/>
            </w:pPr>
            <w:r w:rsidRPr="005A560A">
              <w:rPr>
                <w:b/>
              </w:rPr>
              <w:t xml:space="preserve">из раздела 9: </w:t>
            </w:r>
            <w:r>
              <w:rPr>
                <w:b/>
              </w:rPr>
              <w:t>1-7</w:t>
            </w:r>
          </w:p>
        </w:tc>
        <w:tc>
          <w:tcPr>
            <w:tcW w:w="2032" w:type="dxa"/>
            <w:tcBorders>
              <w:top w:val="single" w:sz="6" w:space="0" w:color="auto"/>
              <w:left w:val="single" w:sz="6" w:space="0" w:color="auto"/>
              <w:bottom w:val="single" w:sz="6" w:space="0" w:color="auto"/>
              <w:right w:val="single" w:sz="6" w:space="0" w:color="auto"/>
            </w:tcBorders>
          </w:tcPr>
          <w:p w14:paraId="35B9B4A4" w14:textId="77777777" w:rsidR="00F55CF8" w:rsidRPr="005A560A" w:rsidRDefault="00F55CF8" w:rsidP="00044949">
            <w:r w:rsidRPr="005A560A">
              <w:t>Тестирование и решение задач</w:t>
            </w:r>
          </w:p>
        </w:tc>
      </w:tr>
    </w:tbl>
    <w:p w14:paraId="16CFF300" w14:textId="53DD7360" w:rsidR="00F55CF8" w:rsidRDefault="00F55CF8" w:rsidP="00044949">
      <w:pPr>
        <w:widowControl/>
        <w:ind w:firstLine="567"/>
        <w:jc w:val="both"/>
        <w:rPr>
          <w:b/>
          <w:sz w:val="28"/>
          <w:szCs w:val="28"/>
        </w:rPr>
      </w:pPr>
    </w:p>
    <w:p w14:paraId="719FFB8B" w14:textId="21820340" w:rsidR="005A560A" w:rsidRDefault="005A560A" w:rsidP="00044949">
      <w:pPr>
        <w:widowControl/>
        <w:ind w:firstLine="567"/>
        <w:jc w:val="both"/>
        <w:rPr>
          <w:b/>
          <w:sz w:val="28"/>
          <w:szCs w:val="28"/>
        </w:rPr>
      </w:pPr>
    </w:p>
    <w:p w14:paraId="13C37C8E" w14:textId="4D8DFFF1" w:rsidR="005A560A" w:rsidRDefault="005A560A" w:rsidP="00044949">
      <w:pPr>
        <w:widowControl/>
        <w:ind w:firstLine="567"/>
        <w:jc w:val="both"/>
        <w:rPr>
          <w:b/>
          <w:sz w:val="28"/>
          <w:szCs w:val="28"/>
        </w:rPr>
      </w:pPr>
    </w:p>
    <w:p w14:paraId="5BA0AEC5" w14:textId="77777777" w:rsidR="005A560A" w:rsidRDefault="005A560A" w:rsidP="00044949">
      <w:pPr>
        <w:widowControl/>
        <w:ind w:firstLine="567"/>
        <w:jc w:val="both"/>
        <w:rPr>
          <w:b/>
          <w:sz w:val="28"/>
          <w:szCs w:val="28"/>
        </w:rPr>
      </w:pPr>
    </w:p>
    <w:p w14:paraId="42A9FD9F" w14:textId="77777777" w:rsidR="00415294" w:rsidRPr="0031390D" w:rsidRDefault="00415294" w:rsidP="00044949">
      <w:pPr>
        <w:widowControl/>
        <w:ind w:firstLine="567"/>
        <w:jc w:val="both"/>
        <w:rPr>
          <w:b/>
          <w:sz w:val="28"/>
          <w:szCs w:val="28"/>
        </w:rPr>
      </w:pPr>
      <w:r w:rsidRPr="0031390D">
        <w:rPr>
          <w:b/>
          <w:sz w:val="28"/>
          <w:szCs w:val="28"/>
        </w:rPr>
        <w:lastRenderedPageBreak/>
        <w:t xml:space="preserve">6. Перечень учебно-методического обеспечения для самостоятельной работы </w:t>
      </w:r>
      <w:r w:rsidR="00A30737" w:rsidRPr="0031390D">
        <w:rPr>
          <w:b/>
          <w:sz w:val="28"/>
          <w:szCs w:val="28"/>
        </w:rPr>
        <w:t>о</w:t>
      </w:r>
      <w:r w:rsidR="00DE5605" w:rsidRPr="0031390D">
        <w:rPr>
          <w:b/>
          <w:sz w:val="28"/>
          <w:szCs w:val="28"/>
        </w:rPr>
        <w:t xml:space="preserve">бучающихся </w:t>
      </w:r>
      <w:r w:rsidRPr="0031390D">
        <w:rPr>
          <w:b/>
          <w:sz w:val="28"/>
          <w:szCs w:val="28"/>
        </w:rPr>
        <w:t>по дисциплине</w:t>
      </w:r>
    </w:p>
    <w:p w14:paraId="0E73A690" w14:textId="77777777" w:rsidR="00415294" w:rsidRPr="0031390D" w:rsidRDefault="00415294" w:rsidP="00044949">
      <w:pPr>
        <w:widowControl/>
        <w:ind w:firstLine="567"/>
        <w:jc w:val="both"/>
        <w:rPr>
          <w:b/>
          <w:sz w:val="28"/>
          <w:szCs w:val="28"/>
        </w:rPr>
      </w:pPr>
      <w:r w:rsidRPr="0031390D">
        <w:rPr>
          <w:b/>
          <w:sz w:val="28"/>
          <w:szCs w:val="28"/>
        </w:rPr>
        <w:t>6.1. Перечень вопросов, отводимых на самостоятельное освоение дисциплины, формы внеаудиторной самостоятельной работы</w:t>
      </w:r>
    </w:p>
    <w:p w14:paraId="05C9A813" w14:textId="77777777" w:rsidR="00415294" w:rsidRPr="0031390D" w:rsidRDefault="004F234F" w:rsidP="00044949">
      <w:pPr>
        <w:widowControl/>
        <w:jc w:val="right"/>
        <w:rPr>
          <w:sz w:val="28"/>
          <w:szCs w:val="28"/>
        </w:rPr>
      </w:pPr>
      <w:r w:rsidRPr="0031390D">
        <w:rPr>
          <w:sz w:val="28"/>
          <w:szCs w:val="28"/>
        </w:rPr>
        <w:t>Табл</w:t>
      </w:r>
      <w:r w:rsidR="005E0CEF" w:rsidRPr="0031390D">
        <w:rPr>
          <w:sz w:val="28"/>
          <w:szCs w:val="28"/>
        </w:rPr>
        <w:t xml:space="preserve">ица </w:t>
      </w:r>
      <w:r w:rsidR="00EE3C2C" w:rsidRPr="0031390D">
        <w:rPr>
          <w:sz w:val="28"/>
          <w:szCs w:val="28"/>
        </w:rPr>
        <w:t>4</w:t>
      </w:r>
    </w:p>
    <w:tbl>
      <w:tblPr>
        <w:tblW w:w="10206" w:type="dxa"/>
        <w:tblInd w:w="40" w:type="dxa"/>
        <w:tblLayout w:type="fixed"/>
        <w:tblCellMar>
          <w:left w:w="40" w:type="dxa"/>
          <w:right w:w="40" w:type="dxa"/>
        </w:tblCellMar>
        <w:tblLook w:val="0000" w:firstRow="0" w:lastRow="0" w:firstColumn="0" w:lastColumn="0" w:noHBand="0" w:noVBand="0"/>
      </w:tblPr>
      <w:tblGrid>
        <w:gridCol w:w="2787"/>
        <w:gridCol w:w="3969"/>
        <w:gridCol w:w="3450"/>
      </w:tblGrid>
      <w:tr w:rsidR="00415294" w:rsidRPr="0031390D" w14:paraId="54B924A5" w14:textId="77777777" w:rsidTr="003808F1">
        <w:tc>
          <w:tcPr>
            <w:tcW w:w="2787" w:type="dxa"/>
            <w:tcBorders>
              <w:top w:val="single" w:sz="6" w:space="0" w:color="auto"/>
              <w:left w:val="single" w:sz="6" w:space="0" w:color="auto"/>
              <w:bottom w:val="single" w:sz="6" w:space="0" w:color="auto"/>
              <w:right w:val="single" w:sz="6" w:space="0" w:color="auto"/>
            </w:tcBorders>
          </w:tcPr>
          <w:p w14:paraId="24419880" w14:textId="77777777" w:rsidR="00415294" w:rsidRPr="005F1890" w:rsidRDefault="00415294" w:rsidP="00044949">
            <w:pPr>
              <w:widowControl/>
              <w:ind w:right="135"/>
              <w:jc w:val="center"/>
              <w:rPr>
                <w:szCs w:val="28"/>
              </w:rPr>
            </w:pPr>
            <w:r w:rsidRPr="005F1890">
              <w:rPr>
                <w:szCs w:val="28"/>
              </w:rPr>
              <w:t>Наименование тем (разделов) дисциплины</w:t>
            </w:r>
          </w:p>
        </w:tc>
        <w:tc>
          <w:tcPr>
            <w:tcW w:w="3969" w:type="dxa"/>
            <w:tcBorders>
              <w:top w:val="single" w:sz="6" w:space="0" w:color="auto"/>
              <w:left w:val="single" w:sz="6" w:space="0" w:color="auto"/>
              <w:bottom w:val="single" w:sz="6" w:space="0" w:color="auto"/>
              <w:right w:val="single" w:sz="6" w:space="0" w:color="auto"/>
            </w:tcBorders>
          </w:tcPr>
          <w:p w14:paraId="038437CD" w14:textId="77777777" w:rsidR="00415294" w:rsidRPr="005F1890" w:rsidRDefault="00415294" w:rsidP="00044949">
            <w:pPr>
              <w:widowControl/>
              <w:ind w:right="135"/>
              <w:jc w:val="center"/>
              <w:rPr>
                <w:szCs w:val="28"/>
              </w:rPr>
            </w:pPr>
            <w:r w:rsidRPr="005F1890">
              <w:rPr>
                <w:szCs w:val="28"/>
              </w:rPr>
              <w:t>Перечень вопросов, отводимых на самостоятельное освоение</w:t>
            </w:r>
          </w:p>
        </w:tc>
        <w:tc>
          <w:tcPr>
            <w:tcW w:w="3450" w:type="dxa"/>
            <w:tcBorders>
              <w:top w:val="single" w:sz="6" w:space="0" w:color="auto"/>
              <w:left w:val="single" w:sz="6" w:space="0" w:color="auto"/>
              <w:bottom w:val="single" w:sz="6" w:space="0" w:color="auto"/>
              <w:right w:val="single" w:sz="6" w:space="0" w:color="auto"/>
            </w:tcBorders>
          </w:tcPr>
          <w:p w14:paraId="025D6A06" w14:textId="77777777" w:rsidR="00415294" w:rsidRPr="005F1890" w:rsidRDefault="00415294" w:rsidP="00044949">
            <w:pPr>
              <w:widowControl/>
              <w:ind w:right="135"/>
              <w:jc w:val="center"/>
              <w:rPr>
                <w:szCs w:val="28"/>
              </w:rPr>
            </w:pPr>
            <w:r w:rsidRPr="005F1890">
              <w:rPr>
                <w:szCs w:val="28"/>
              </w:rPr>
              <w:t>Формы внеаудиторной самостоятельной работы</w:t>
            </w:r>
          </w:p>
        </w:tc>
      </w:tr>
      <w:tr w:rsidR="009B304B" w:rsidRPr="0031390D" w14:paraId="2AA3953D" w14:textId="77777777" w:rsidTr="003808F1">
        <w:tc>
          <w:tcPr>
            <w:tcW w:w="2787" w:type="dxa"/>
            <w:tcBorders>
              <w:top w:val="single" w:sz="6" w:space="0" w:color="auto"/>
              <w:left w:val="single" w:sz="6" w:space="0" w:color="auto"/>
              <w:bottom w:val="single" w:sz="6" w:space="0" w:color="auto"/>
              <w:right w:val="single" w:sz="6" w:space="0" w:color="auto"/>
            </w:tcBorders>
          </w:tcPr>
          <w:p w14:paraId="5DBFBE2F" w14:textId="77777777" w:rsidR="009B304B" w:rsidRPr="00BE3B71" w:rsidRDefault="009B304B" w:rsidP="00044949">
            <w:pPr>
              <w:widowControl/>
              <w:ind w:left="102" w:right="-57"/>
            </w:pPr>
            <w:r w:rsidRPr="00BE3B71">
              <w:t>Тема 1. Основы организации бухгалтерского учета в кредитных организациях.</w:t>
            </w:r>
          </w:p>
        </w:tc>
        <w:tc>
          <w:tcPr>
            <w:tcW w:w="3969" w:type="dxa"/>
            <w:tcBorders>
              <w:top w:val="single" w:sz="6" w:space="0" w:color="auto"/>
              <w:left w:val="single" w:sz="6" w:space="0" w:color="auto"/>
              <w:bottom w:val="single" w:sz="6" w:space="0" w:color="auto"/>
              <w:right w:val="single" w:sz="6" w:space="0" w:color="auto"/>
            </w:tcBorders>
          </w:tcPr>
          <w:p w14:paraId="1FF005AA" w14:textId="77777777" w:rsidR="009B304B" w:rsidRPr="00BE3B71" w:rsidRDefault="009B304B" w:rsidP="00044949">
            <w:pPr>
              <w:widowControl/>
            </w:pPr>
            <w:r w:rsidRPr="00BE3B71">
              <w:t>1.Учетная политика кредитной организации, ее формирование, изменение, раскрытие.</w:t>
            </w:r>
          </w:p>
          <w:p w14:paraId="56161682" w14:textId="77777777" w:rsidR="009B304B" w:rsidRPr="00BE3B71" w:rsidRDefault="009B304B" w:rsidP="00044949">
            <w:pPr>
              <w:widowControl/>
            </w:pPr>
            <w:r w:rsidRPr="00BE3B71">
              <w:t xml:space="preserve">2. План счетов бухгалтерского учета кредитной организации. </w:t>
            </w:r>
          </w:p>
          <w:p w14:paraId="286A6B92" w14:textId="77777777" w:rsidR="009B304B" w:rsidRPr="00BE3B71" w:rsidRDefault="009B304B" w:rsidP="00044949">
            <w:pPr>
              <w:widowControl/>
            </w:pPr>
            <w:r w:rsidRPr="00BE3B71">
              <w:t xml:space="preserve">3.Виды и строение счетов бухгалтерского учета. Классификация счетов. </w:t>
            </w:r>
          </w:p>
          <w:p w14:paraId="15AD7A90" w14:textId="77777777" w:rsidR="009B304B" w:rsidRPr="00BE3B71" w:rsidRDefault="009B304B" w:rsidP="00044949">
            <w:pPr>
              <w:widowControl/>
            </w:pPr>
            <w:r w:rsidRPr="00BE3B71">
              <w:t>4.Взаимосвязь счетов и бухгалтерского баланса.</w:t>
            </w:r>
          </w:p>
        </w:tc>
        <w:tc>
          <w:tcPr>
            <w:tcW w:w="3450" w:type="dxa"/>
            <w:tcBorders>
              <w:top w:val="single" w:sz="6" w:space="0" w:color="auto"/>
              <w:left w:val="single" w:sz="6" w:space="0" w:color="auto"/>
              <w:bottom w:val="single" w:sz="6" w:space="0" w:color="auto"/>
              <w:right w:val="single" w:sz="6" w:space="0" w:color="auto"/>
            </w:tcBorders>
          </w:tcPr>
          <w:p w14:paraId="3B439478" w14:textId="77777777" w:rsidR="009B304B" w:rsidRPr="00BE3B71" w:rsidRDefault="009B304B" w:rsidP="00044949">
            <w:pPr>
              <w:widowControl/>
              <w:ind w:right="135"/>
            </w:pPr>
            <w:r w:rsidRPr="00BE3B71">
              <w:t>Работа с учебной литературой</w:t>
            </w:r>
          </w:p>
        </w:tc>
      </w:tr>
      <w:tr w:rsidR="009B304B" w:rsidRPr="0031390D" w14:paraId="1D91E215" w14:textId="77777777" w:rsidTr="003808F1">
        <w:tc>
          <w:tcPr>
            <w:tcW w:w="2787" w:type="dxa"/>
            <w:tcBorders>
              <w:top w:val="single" w:sz="6" w:space="0" w:color="auto"/>
              <w:left w:val="single" w:sz="6" w:space="0" w:color="auto"/>
              <w:bottom w:val="single" w:sz="6" w:space="0" w:color="auto"/>
              <w:right w:val="single" w:sz="6" w:space="0" w:color="auto"/>
            </w:tcBorders>
          </w:tcPr>
          <w:p w14:paraId="60A1103D" w14:textId="77777777" w:rsidR="009B304B" w:rsidRPr="00BE3B71" w:rsidRDefault="009B304B" w:rsidP="00044949">
            <w:pPr>
              <w:widowControl/>
              <w:ind w:left="102" w:right="-57"/>
            </w:pPr>
            <w:r w:rsidRPr="00BE3B71">
              <w:t>Тема 2. Учет собственного капитала банка</w:t>
            </w:r>
          </w:p>
        </w:tc>
        <w:tc>
          <w:tcPr>
            <w:tcW w:w="3969" w:type="dxa"/>
            <w:tcBorders>
              <w:top w:val="single" w:sz="6" w:space="0" w:color="auto"/>
              <w:left w:val="single" w:sz="6" w:space="0" w:color="auto"/>
              <w:bottom w:val="single" w:sz="6" w:space="0" w:color="auto"/>
              <w:right w:val="single" w:sz="6" w:space="0" w:color="auto"/>
            </w:tcBorders>
          </w:tcPr>
          <w:p w14:paraId="1DF8CE27" w14:textId="77777777" w:rsidR="009B304B" w:rsidRPr="00BE3B71" w:rsidRDefault="009B304B" w:rsidP="00044949">
            <w:pPr>
              <w:widowControl/>
            </w:pPr>
            <w:r w:rsidRPr="00BE3B71">
              <w:t>1.Формирование и учет уставного капитала. 2.Учет изменений уставного капитала.</w:t>
            </w:r>
          </w:p>
          <w:p w14:paraId="6D096769" w14:textId="77777777" w:rsidR="009B304B" w:rsidRPr="00BE3B71" w:rsidRDefault="009B304B" w:rsidP="00044949">
            <w:pPr>
              <w:widowControl/>
            </w:pPr>
            <w:r w:rsidRPr="00BE3B71">
              <w:t>3.Учет резервного капитала, добавочного капитала.</w:t>
            </w:r>
          </w:p>
        </w:tc>
        <w:tc>
          <w:tcPr>
            <w:tcW w:w="3450" w:type="dxa"/>
            <w:tcBorders>
              <w:top w:val="single" w:sz="6" w:space="0" w:color="auto"/>
              <w:left w:val="single" w:sz="6" w:space="0" w:color="auto"/>
              <w:bottom w:val="single" w:sz="6" w:space="0" w:color="auto"/>
              <w:right w:val="single" w:sz="6" w:space="0" w:color="auto"/>
            </w:tcBorders>
          </w:tcPr>
          <w:p w14:paraId="1CD11EA8" w14:textId="77777777" w:rsidR="009B304B" w:rsidRPr="00BE3B71" w:rsidRDefault="009B304B" w:rsidP="00044949">
            <w:r w:rsidRPr="00BE3B71">
              <w:t>Работа с учебной литературой</w:t>
            </w:r>
          </w:p>
        </w:tc>
      </w:tr>
      <w:tr w:rsidR="009B304B" w:rsidRPr="0031390D" w14:paraId="4E2C2D24" w14:textId="77777777" w:rsidTr="003808F1">
        <w:tc>
          <w:tcPr>
            <w:tcW w:w="2787" w:type="dxa"/>
            <w:tcBorders>
              <w:top w:val="single" w:sz="6" w:space="0" w:color="auto"/>
              <w:left w:val="single" w:sz="6" w:space="0" w:color="auto"/>
              <w:bottom w:val="single" w:sz="6" w:space="0" w:color="auto"/>
              <w:right w:val="single" w:sz="6" w:space="0" w:color="auto"/>
            </w:tcBorders>
          </w:tcPr>
          <w:p w14:paraId="009B0B50" w14:textId="77777777" w:rsidR="009B304B" w:rsidRPr="00BE3B71" w:rsidRDefault="009B304B" w:rsidP="00044949">
            <w:pPr>
              <w:widowControl/>
              <w:ind w:left="102" w:right="-57"/>
            </w:pPr>
            <w:r w:rsidRPr="00BE3B71">
              <w:t>Тема 3. Учет кассовых операций</w:t>
            </w:r>
          </w:p>
        </w:tc>
        <w:tc>
          <w:tcPr>
            <w:tcW w:w="3969" w:type="dxa"/>
            <w:tcBorders>
              <w:top w:val="single" w:sz="6" w:space="0" w:color="auto"/>
              <w:left w:val="single" w:sz="6" w:space="0" w:color="auto"/>
              <w:bottom w:val="single" w:sz="6" w:space="0" w:color="auto"/>
              <w:right w:val="single" w:sz="6" w:space="0" w:color="auto"/>
            </w:tcBorders>
          </w:tcPr>
          <w:p w14:paraId="570D9AB5" w14:textId="77777777" w:rsidR="009B304B" w:rsidRPr="00BE3B71" w:rsidRDefault="009B304B" w:rsidP="00044949">
            <w:pPr>
              <w:widowControl/>
            </w:pPr>
            <w:r w:rsidRPr="00BE3B71">
              <w:t xml:space="preserve">1.Организация работы с денежной наличностью при использовании банкоматов. 2.Хранение денет и ценностей. </w:t>
            </w:r>
          </w:p>
          <w:p w14:paraId="3FF4F6C2" w14:textId="77777777" w:rsidR="009B304B" w:rsidRPr="00BE3B71" w:rsidRDefault="009B304B" w:rsidP="00044949">
            <w:pPr>
              <w:widowControl/>
            </w:pPr>
            <w:r w:rsidRPr="00BE3B71">
              <w:t>3.Отчетность кассовых работников банка.</w:t>
            </w:r>
          </w:p>
        </w:tc>
        <w:tc>
          <w:tcPr>
            <w:tcW w:w="3450" w:type="dxa"/>
            <w:tcBorders>
              <w:top w:val="single" w:sz="6" w:space="0" w:color="auto"/>
              <w:left w:val="single" w:sz="6" w:space="0" w:color="auto"/>
              <w:bottom w:val="single" w:sz="6" w:space="0" w:color="auto"/>
              <w:right w:val="single" w:sz="6" w:space="0" w:color="auto"/>
            </w:tcBorders>
          </w:tcPr>
          <w:p w14:paraId="33AB5016" w14:textId="77777777" w:rsidR="009B304B" w:rsidRPr="00BE3B71" w:rsidRDefault="009B304B" w:rsidP="00044949">
            <w:r w:rsidRPr="00BE3B71">
              <w:t>Работа с учебной литературой</w:t>
            </w:r>
          </w:p>
        </w:tc>
      </w:tr>
      <w:tr w:rsidR="009B304B" w:rsidRPr="0031390D" w14:paraId="5A15195B" w14:textId="77777777" w:rsidTr="003808F1">
        <w:tc>
          <w:tcPr>
            <w:tcW w:w="2787" w:type="dxa"/>
            <w:tcBorders>
              <w:top w:val="single" w:sz="6" w:space="0" w:color="auto"/>
              <w:left w:val="single" w:sz="6" w:space="0" w:color="auto"/>
              <w:bottom w:val="single" w:sz="6" w:space="0" w:color="auto"/>
              <w:right w:val="single" w:sz="6" w:space="0" w:color="auto"/>
            </w:tcBorders>
          </w:tcPr>
          <w:p w14:paraId="0FCC8D0E" w14:textId="77777777" w:rsidR="009B304B" w:rsidRPr="00BE3B71" w:rsidRDefault="009B304B" w:rsidP="00044949">
            <w:pPr>
              <w:widowControl/>
              <w:ind w:left="102" w:right="-57"/>
            </w:pPr>
            <w:r w:rsidRPr="00BE3B71">
              <w:t>Тема 4. Учет расчетных операций</w:t>
            </w:r>
          </w:p>
        </w:tc>
        <w:tc>
          <w:tcPr>
            <w:tcW w:w="3969" w:type="dxa"/>
            <w:tcBorders>
              <w:top w:val="single" w:sz="6" w:space="0" w:color="auto"/>
              <w:left w:val="single" w:sz="6" w:space="0" w:color="auto"/>
              <w:bottom w:val="single" w:sz="6" w:space="0" w:color="auto"/>
              <w:right w:val="single" w:sz="6" w:space="0" w:color="auto"/>
            </w:tcBorders>
          </w:tcPr>
          <w:p w14:paraId="354C16CC" w14:textId="77777777" w:rsidR="009B304B" w:rsidRPr="00BE3B71" w:rsidRDefault="009B304B" w:rsidP="00044949">
            <w:pPr>
              <w:widowControl/>
            </w:pPr>
            <w:r w:rsidRPr="00BE3B71">
              <w:t xml:space="preserve">1.Документальное оформление и учет поступления нематериальных активов. </w:t>
            </w:r>
          </w:p>
          <w:p w14:paraId="4313593D" w14:textId="77777777" w:rsidR="009B304B" w:rsidRPr="00BE3B71" w:rsidRDefault="009B304B" w:rsidP="00044949">
            <w:pPr>
              <w:widowControl/>
            </w:pPr>
            <w:r w:rsidRPr="00BE3B71">
              <w:t xml:space="preserve">2.Учет амортизации нематериальных активов, определение срока их полезного использования. </w:t>
            </w:r>
          </w:p>
          <w:p w14:paraId="58535DCA" w14:textId="77777777" w:rsidR="009B304B" w:rsidRPr="00BE3B71" w:rsidRDefault="009B304B" w:rsidP="00044949">
            <w:pPr>
              <w:widowControl/>
            </w:pPr>
            <w:r w:rsidRPr="00BE3B71">
              <w:t>3.Документальное оформление</w:t>
            </w:r>
          </w:p>
          <w:p w14:paraId="1141E60D" w14:textId="77777777" w:rsidR="009B304B" w:rsidRPr="00BE3B71" w:rsidRDefault="009B304B" w:rsidP="00044949">
            <w:pPr>
              <w:widowControl/>
            </w:pPr>
            <w:r w:rsidRPr="00BE3B71">
              <w:t>и учет выбытия нематериальных активов.</w:t>
            </w:r>
          </w:p>
          <w:p w14:paraId="28234822" w14:textId="77777777" w:rsidR="009B304B" w:rsidRPr="00BE3B71" w:rsidRDefault="009B304B" w:rsidP="00044949">
            <w:pPr>
              <w:widowControl/>
            </w:pPr>
            <w:r w:rsidRPr="00BE3B71">
              <w:t>4.Материальные ценности, их классификация.</w:t>
            </w:r>
          </w:p>
          <w:p w14:paraId="6C92F7CC" w14:textId="77777777" w:rsidR="009B304B" w:rsidRPr="00BE3B71" w:rsidRDefault="009B304B" w:rsidP="00044949">
            <w:pPr>
              <w:widowControl/>
            </w:pPr>
            <w:r w:rsidRPr="00BE3B71">
              <w:t>5.Документальное оформление, оценка и учет операции поступления и использования материалов</w:t>
            </w:r>
          </w:p>
        </w:tc>
        <w:tc>
          <w:tcPr>
            <w:tcW w:w="3450" w:type="dxa"/>
            <w:tcBorders>
              <w:top w:val="single" w:sz="6" w:space="0" w:color="auto"/>
              <w:left w:val="single" w:sz="6" w:space="0" w:color="auto"/>
              <w:bottom w:val="single" w:sz="6" w:space="0" w:color="auto"/>
              <w:right w:val="single" w:sz="6" w:space="0" w:color="auto"/>
            </w:tcBorders>
          </w:tcPr>
          <w:p w14:paraId="5D3936D5" w14:textId="77777777" w:rsidR="009B304B" w:rsidRPr="00BE3B71" w:rsidRDefault="009B304B" w:rsidP="00044949">
            <w:pPr>
              <w:widowControl/>
            </w:pPr>
            <w:r w:rsidRPr="00BE3B71">
              <w:t>Работа с учебной литературой,</w:t>
            </w:r>
          </w:p>
          <w:p w14:paraId="76F96E9B" w14:textId="77777777" w:rsidR="009B304B" w:rsidRPr="00BE3B71" w:rsidRDefault="009B304B" w:rsidP="00044949">
            <w:pPr>
              <w:widowControl/>
            </w:pPr>
            <w:r w:rsidRPr="00BE3B71">
              <w:t>нормативными правовыми актами.</w:t>
            </w:r>
          </w:p>
        </w:tc>
      </w:tr>
      <w:tr w:rsidR="009B304B" w:rsidRPr="0031390D" w14:paraId="1503D2B7" w14:textId="77777777" w:rsidTr="003808F1">
        <w:tc>
          <w:tcPr>
            <w:tcW w:w="2787" w:type="dxa"/>
            <w:tcBorders>
              <w:top w:val="single" w:sz="6" w:space="0" w:color="auto"/>
              <w:left w:val="single" w:sz="6" w:space="0" w:color="auto"/>
              <w:bottom w:val="single" w:sz="6" w:space="0" w:color="auto"/>
              <w:right w:val="single" w:sz="6" w:space="0" w:color="auto"/>
            </w:tcBorders>
          </w:tcPr>
          <w:p w14:paraId="767AAB5F" w14:textId="77777777" w:rsidR="009B304B" w:rsidRPr="00BE3B71" w:rsidRDefault="009B304B" w:rsidP="00044949">
            <w:pPr>
              <w:widowControl/>
              <w:ind w:left="102" w:right="-57"/>
            </w:pPr>
            <w:r w:rsidRPr="00BE3B71">
              <w:t>Тема 5. Учет предоставленных кредитов коммерческими банками</w:t>
            </w:r>
          </w:p>
        </w:tc>
        <w:tc>
          <w:tcPr>
            <w:tcW w:w="3969" w:type="dxa"/>
            <w:tcBorders>
              <w:top w:val="single" w:sz="6" w:space="0" w:color="auto"/>
              <w:left w:val="single" w:sz="6" w:space="0" w:color="auto"/>
              <w:bottom w:val="single" w:sz="6" w:space="0" w:color="auto"/>
              <w:right w:val="single" w:sz="6" w:space="0" w:color="auto"/>
            </w:tcBorders>
          </w:tcPr>
          <w:p w14:paraId="5B0D4A41" w14:textId="77777777" w:rsidR="009B304B" w:rsidRPr="00BE3B71" w:rsidRDefault="009B304B" w:rsidP="00044949">
            <w:pPr>
              <w:widowControl/>
            </w:pPr>
            <w:r w:rsidRPr="00BE3B71">
              <w:t>1.Порядок осуществления расчетных операций по счетам клиентов банка. 2.Безналичные платежи и расчеты.</w:t>
            </w:r>
          </w:p>
          <w:p w14:paraId="27E68B70" w14:textId="77777777" w:rsidR="009B304B" w:rsidRPr="00BE3B71" w:rsidRDefault="009B304B" w:rsidP="00044949">
            <w:pPr>
              <w:widowControl/>
            </w:pPr>
            <w:r w:rsidRPr="00BE3B71">
              <w:t>3.Расчетные документы: платежные поручения, аккредитивы, чеки и инкассовые поручения.</w:t>
            </w:r>
          </w:p>
        </w:tc>
        <w:tc>
          <w:tcPr>
            <w:tcW w:w="3450" w:type="dxa"/>
            <w:tcBorders>
              <w:top w:val="single" w:sz="6" w:space="0" w:color="auto"/>
              <w:left w:val="single" w:sz="6" w:space="0" w:color="auto"/>
              <w:bottom w:val="single" w:sz="6" w:space="0" w:color="auto"/>
              <w:right w:val="single" w:sz="6" w:space="0" w:color="auto"/>
            </w:tcBorders>
          </w:tcPr>
          <w:p w14:paraId="528009C6" w14:textId="77777777" w:rsidR="009B304B" w:rsidRPr="00BE3B71" w:rsidRDefault="009B304B" w:rsidP="00044949">
            <w:r w:rsidRPr="00BE3B71">
              <w:t>Работа с учебной литературой</w:t>
            </w:r>
          </w:p>
        </w:tc>
      </w:tr>
      <w:tr w:rsidR="009B304B" w:rsidRPr="0031390D" w14:paraId="40BB49CB" w14:textId="77777777" w:rsidTr="003808F1">
        <w:tc>
          <w:tcPr>
            <w:tcW w:w="2787" w:type="dxa"/>
            <w:tcBorders>
              <w:top w:val="single" w:sz="6" w:space="0" w:color="auto"/>
              <w:left w:val="single" w:sz="6" w:space="0" w:color="auto"/>
              <w:bottom w:val="single" w:sz="6" w:space="0" w:color="auto"/>
              <w:right w:val="single" w:sz="6" w:space="0" w:color="auto"/>
            </w:tcBorders>
          </w:tcPr>
          <w:p w14:paraId="4EB76B87" w14:textId="77777777" w:rsidR="009B304B" w:rsidRPr="00BE3B71" w:rsidRDefault="009B304B" w:rsidP="00044949">
            <w:pPr>
              <w:widowControl/>
              <w:ind w:left="102" w:right="-57"/>
            </w:pPr>
            <w:r w:rsidRPr="00BE3B71">
              <w:t>Тема 6. Учет привлеченных средств банка</w:t>
            </w:r>
          </w:p>
        </w:tc>
        <w:tc>
          <w:tcPr>
            <w:tcW w:w="3969" w:type="dxa"/>
            <w:tcBorders>
              <w:top w:val="single" w:sz="6" w:space="0" w:color="auto"/>
              <w:left w:val="single" w:sz="6" w:space="0" w:color="auto"/>
              <w:bottom w:val="single" w:sz="6" w:space="0" w:color="auto"/>
              <w:right w:val="single" w:sz="6" w:space="0" w:color="auto"/>
            </w:tcBorders>
          </w:tcPr>
          <w:p w14:paraId="6DA50AF5" w14:textId="77777777" w:rsidR="009B304B" w:rsidRPr="00BE3B71" w:rsidRDefault="009B304B" w:rsidP="00044949">
            <w:pPr>
              <w:widowControl/>
            </w:pPr>
            <w:r w:rsidRPr="00BE3B71">
              <w:t>1.Учет привлеченных и размещенных средств при межбанковском кредитовании. 2.Учет депозитных и вкладных операций. 3.Порядок учета обязательных резервов банка, депо</w:t>
            </w:r>
            <w:r w:rsidRPr="00BE3B71">
              <w:lastRenderedPageBreak/>
              <w:t>нируемых в Банке России.</w:t>
            </w:r>
          </w:p>
        </w:tc>
        <w:tc>
          <w:tcPr>
            <w:tcW w:w="3450" w:type="dxa"/>
            <w:tcBorders>
              <w:top w:val="single" w:sz="6" w:space="0" w:color="auto"/>
              <w:left w:val="single" w:sz="6" w:space="0" w:color="auto"/>
              <w:bottom w:val="single" w:sz="6" w:space="0" w:color="auto"/>
              <w:right w:val="single" w:sz="6" w:space="0" w:color="auto"/>
            </w:tcBorders>
          </w:tcPr>
          <w:p w14:paraId="6FA24EF0" w14:textId="77777777" w:rsidR="009B304B" w:rsidRPr="00BE3B71" w:rsidRDefault="009B304B" w:rsidP="00044949">
            <w:r w:rsidRPr="00BE3B71">
              <w:lastRenderedPageBreak/>
              <w:t>Работа с учебной литературой</w:t>
            </w:r>
          </w:p>
        </w:tc>
      </w:tr>
      <w:tr w:rsidR="009B304B" w:rsidRPr="0031390D" w14:paraId="24E1B566" w14:textId="77777777" w:rsidTr="003808F1">
        <w:tc>
          <w:tcPr>
            <w:tcW w:w="2787" w:type="dxa"/>
            <w:tcBorders>
              <w:top w:val="single" w:sz="6" w:space="0" w:color="auto"/>
              <w:left w:val="single" w:sz="6" w:space="0" w:color="auto"/>
              <w:bottom w:val="single" w:sz="6" w:space="0" w:color="auto"/>
              <w:right w:val="single" w:sz="6" w:space="0" w:color="auto"/>
            </w:tcBorders>
          </w:tcPr>
          <w:p w14:paraId="6C0ACD48" w14:textId="77777777" w:rsidR="009B304B" w:rsidRPr="00BE3B71" w:rsidRDefault="009B304B" w:rsidP="00044949">
            <w:pPr>
              <w:widowControl/>
              <w:ind w:left="102" w:right="-57"/>
            </w:pPr>
            <w:r w:rsidRPr="00BE3B71">
              <w:t>Тема 7. Учет валютных операций и операций с ценными бумагами</w:t>
            </w:r>
          </w:p>
        </w:tc>
        <w:tc>
          <w:tcPr>
            <w:tcW w:w="3969" w:type="dxa"/>
            <w:tcBorders>
              <w:top w:val="single" w:sz="6" w:space="0" w:color="auto"/>
              <w:left w:val="single" w:sz="6" w:space="0" w:color="auto"/>
              <w:bottom w:val="single" w:sz="6" w:space="0" w:color="auto"/>
              <w:right w:val="single" w:sz="6" w:space="0" w:color="auto"/>
            </w:tcBorders>
          </w:tcPr>
          <w:p w14:paraId="75722981" w14:textId="77777777" w:rsidR="009B304B" w:rsidRPr="00BE3B71" w:rsidRDefault="009B304B" w:rsidP="00044949">
            <w:pPr>
              <w:widowControl/>
            </w:pPr>
            <w:r w:rsidRPr="00BE3B71">
              <w:t xml:space="preserve">1.Оценка и учет ценных бумаг. </w:t>
            </w:r>
          </w:p>
          <w:p w14:paraId="37AF3EDD" w14:textId="77777777" w:rsidR="009B304B" w:rsidRPr="00BE3B71" w:rsidRDefault="009B304B" w:rsidP="00044949">
            <w:pPr>
              <w:widowControl/>
            </w:pPr>
            <w:r w:rsidRPr="00BE3B71">
              <w:t xml:space="preserve">2.Переоценка ценных бумаг и отражение её в учете. </w:t>
            </w:r>
          </w:p>
          <w:p w14:paraId="590B67A5" w14:textId="77777777" w:rsidR="009B304B" w:rsidRPr="00BE3B71" w:rsidRDefault="009B304B" w:rsidP="00044949">
            <w:pPr>
              <w:widowControl/>
            </w:pPr>
            <w:r w:rsidRPr="00BE3B71">
              <w:t>3.Формирование резерва под обесценение ценных бумаг.</w:t>
            </w:r>
          </w:p>
        </w:tc>
        <w:tc>
          <w:tcPr>
            <w:tcW w:w="3450" w:type="dxa"/>
            <w:tcBorders>
              <w:top w:val="single" w:sz="6" w:space="0" w:color="auto"/>
              <w:left w:val="single" w:sz="6" w:space="0" w:color="auto"/>
              <w:bottom w:val="single" w:sz="6" w:space="0" w:color="auto"/>
              <w:right w:val="single" w:sz="6" w:space="0" w:color="auto"/>
            </w:tcBorders>
          </w:tcPr>
          <w:p w14:paraId="25940A19" w14:textId="77777777" w:rsidR="009B304B" w:rsidRPr="00BE3B71" w:rsidRDefault="009B304B" w:rsidP="00044949">
            <w:pPr>
              <w:widowControl/>
            </w:pPr>
            <w:r w:rsidRPr="00BE3B71">
              <w:t>Работа с учебной литературой,</w:t>
            </w:r>
          </w:p>
          <w:p w14:paraId="3B541CCD" w14:textId="77777777" w:rsidR="009B304B" w:rsidRPr="00BE3B71" w:rsidRDefault="009B304B" w:rsidP="00044949">
            <w:pPr>
              <w:widowControl/>
            </w:pPr>
            <w:r w:rsidRPr="00BE3B71">
              <w:t>нормативными правовыми актами.</w:t>
            </w:r>
          </w:p>
        </w:tc>
      </w:tr>
      <w:tr w:rsidR="009B304B" w:rsidRPr="0031390D" w14:paraId="00B39022" w14:textId="77777777" w:rsidTr="003808F1">
        <w:tc>
          <w:tcPr>
            <w:tcW w:w="2787" w:type="dxa"/>
            <w:tcBorders>
              <w:top w:val="single" w:sz="6" w:space="0" w:color="auto"/>
              <w:left w:val="single" w:sz="6" w:space="0" w:color="auto"/>
              <w:bottom w:val="single" w:sz="6" w:space="0" w:color="auto"/>
              <w:right w:val="single" w:sz="6" w:space="0" w:color="auto"/>
            </w:tcBorders>
          </w:tcPr>
          <w:p w14:paraId="01F8C421" w14:textId="77777777" w:rsidR="009B304B" w:rsidRPr="00BE3B71" w:rsidRDefault="009B304B" w:rsidP="00044949">
            <w:pPr>
              <w:widowControl/>
              <w:ind w:left="102" w:right="-57"/>
            </w:pPr>
            <w:r w:rsidRPr="00BE3B71">
              <w:t>Тема 8. Учет финансовых результатов</w:t>
            </w:r>
          </w:p>
        </w:tc>
        <w:tc>
          <w:tcPr>
            <w:tcW w:w="3969" w:type="dxa"/>
            <w:tcBorders>
              <w:top w:val="single" w:sz="6" w:space="0" w:color="auto"/>
              <w:left w:val="single" w:sz="6" w:space="0" w:color="auto"/>
              <w:bottom w:val="single" w:sz="6" w:space="0" w:color="auto"/>
              <w:right w:val="single" w:sz="6" w:space="0" w:color="auto"/>
            </w:tcBorders>
          </w:tcPr>
          <w:p w14:paraId="3F88D0B3" w14:textId="77777777" w:rsidR="009B304B" w:rsidRPr="00BE3B71" w:rsidRDefault="009B304B" w:rsidP="00044949">
            <w:pPr>
              <w:widowControl/>
            </w:pPr>
            <w:r w:rsidRPr="00BE3B71">
              <w:t>1.Доходы банка: понятие, классификация и признание.</w:t>
            </w:r>
          </w:p>
          <w:p w14:paraId="7EBB2B08" w14:textId="77777777" w:rsidR="009B304B" w:rsidRPr="00BE3B71" w:rsidRDefault="009B304B" w:rsidP="00044949">
            <w:pPr>
              <w:widowControl/>
            </w:pPr>
            <w:r w:rsidRPr="00BE3B71">
              <w:t xml:space="preserve">2.Учет доходов банка. Расходы банка: понятно, классификация и </w:t>
            </w:r>
            <w:r w:rsidR="00BE3B71" w:rsidRPr="00BE3B71">
              <w:t>признание. Учёт</w:t>
            </w:r>
            <w:r w:rsidRPr="00BE3B71">
              <w:t xml:space="preserve"> расходов банка.</w:t>
            </w:r>
          </w:p>
          <w:p w14:paraId="6D6ED81A" w14:textId="77777777" w:rsidR="009B304B" w:rsidRPr="00BE3B71" w:rsidRDefault="009B304B" w:rsidP="00044949">
            <w:pPr>
              <w:widowControl/>
            </w:pPr>
            <w:r w:rsidRPr="00BE3B71">
              <w:t>3. Формирование и учет финансового результата и распределения прибыли. Налогообложение прибыли, учет расчетов по налогу на прибыль. Учет нераспределенной прибыли (непокрытого убытка).</w:t>
            </w:r>
          </w:p>
        </w:tc>
        <w:tc>
          <w:tcPr>
            <w:tcW w:w="3450" w:type="dxa"/>
            <w:tcBorders>
              <w:top w:val="single" w:sz="6" w:space="0" w:color="auto"/>
              <w:left w:val="single" w:sz="6" w:space="0" w:color="auto"/>
              <w:bottom w:val="single" w:sz="6" w:space="0" w:color="auto"/>
              <w:right w:val="single" w:sz="6" w:space="0" w:color="auto"/>
            </w:tcBorders>
          </w:tcPr>
          <w:p w14:paraId="50654392" w14:textId="77777777" w:rsidR="009B304B" w:rsidRPr="00BE3B71" w:rsidRDefault="009B304B" w:rsidP="00044949">
            <w:pPr>
              <w:widowControl/>
            </w:pPr>
            <w:r w:rsidRPr="00BE3B71">
              <w:t>Работа с учебной литературой,</w:t>
            </w:r>
          </w:p>
          <w:p w14:paraId="57DE280E" w14:textId="77777777" w:rsidR="009B304B" w:rsidRPr="00BE3B71" w:rsidRDefault="009B304B" w:rsidP="00044949">
            <w:pPr>
              <w:widowControl/>
            </w:pPr>
            <w:r w:rsidRPr="00BE3B71">
              <w:t>нормативными правовыми актами.</w:t>
            </w:r>
          </w:p>
        </w:tc>
      </w:tr>
      <w:tr w:rsidR="009B304B" w:rsidRPr="0031390D" w14:paraId="17AC2366" w14:textId="77777777" w:rsidTr="003808F1">
        <w:tc>
          <w:tcPr>
            <w:tcW w:w="2787" w:type="dxa"/>
            <w:tcBorders>
              <w:top w:val="single" w:sz="6" w:space="0" w:color="auto"/>
              <w:left w:val="single" w:sz="6" w:space="0" w:color="auto"/>
              <w:bottom w:val="single" w:sz="6" w:space="0" w:color="auto"/>
              <w:right w:val="single" w:sz="6" w:space="0" w:color="auto"/>
            </w:tcBorders>
          </w:tcPr>
          <w:p w14:paraId="03AD232D" w14:textId="77777777" w:rsidR="009B304B" w:rsidRPr="00BE3B71" w:rsidRDefault="009B304B" w:rsidP="00044949">
            <w:pPr>
              <w:widowControl/>
              <w:ind w:left="102" w:right="-57"/>
            </w:pPr>
            <w:r w:rsidRPr="00BE3B71">
              <w:t>Тема 9. Бухгалтерская (финансовая) отчетность кредитной организации</w:t>
            </w:r>
          </w:p>
        </w:tc>
        <w:tc>
          <w:tcPr>
            <w:tcW w:w="3969" w:type="dxa"/>
            <w:tcBorders>
              <w:top w:val="single" w:sz="6" w:space="0" w:color="auto"/>
              <w:left w:val="single" w:sz="6" w:space="0" w:color="auto"/>
              <w:bottom w:val="single" w:sz="6" w:space="0" w:color="auto"/>
              <w:right w:val="single" w:sz="6" w:space="0" w:color="auto"/>
            </w:tcBorders>
          </w:tcPr>
          <w:p w14:paraId="242B1904" w14:textId="77777777" w:rsidR="009B304B" w:rsidRPr="00BE3B71" w:rsidRDefault="009B304B" w:rsidP="00044949">
            <w:pPr>
              <w:widowControl/>
            </w:pPr>
            <w:r w:rsidRPr="00BE3B71">
              <w:t xml:space="preserve">1.Содержание приложений к бухгалтерскому балансу и отчету финансовых результатов. 2. 2.Порядок представления и утверждения бухгалтерской отчетности. Публичность отчетности. </w:t>
            </w:r>
          </w:p>
          <w:p w14:paraId="246B7F1C" w14:textId="77777777" w:rsidR="009B304B" w:rsidRPr="00BE3B71" w:rsidRDefault="009B304B" w:rsidP="00044949">
            <w:pPr>
              <w:widowControl/>
            </w:pPr>
            <w:r w:rsidRPr="00BE3B71">
              <w:t>3.Аудит бухгалтерской отчетности. Порядок составления отчетности по МСФО.</w:t>
            </w:r>
          </w:p>
        </w:tc>
        <w:tc>
          <w:tcPr>
            <w:tcW w:w="3450" w:type="dxa"/>
            <w:tcBorders>
              <w:top w:val="single" w:sz="6" w:space="0" w:color="auto"/>
              <w:left w:val="single" w:sz="6" w:space="0" w:color="auto"/>
              <w:bottom w:val="single" w:sz="6" w:space="0" w:color="auto"/>
              <w:right w:val="single" w:sz="6" w:space="0" w:color="auto"/>
            </w:tcBorders>
          </w:tcPr>
          <w:p w14:paraId="4AF828C1" w14:textId="77777777" w:rsidR="009B304B" w:rsidRPr="00BE3B71" w:rsidRDefault="009B304B" w:rsidP="00044949">
            <w:pPr>
              <w:widowControl/>
            </w:pPr>
            <w:r w:rsidRPr="00BE3B71">
              <w:t>Работа с учебной литературой,</w:t>
            </w:r>
          </w:p>
          <w:p w14:paraId="2D405290" w14:textId="77777777" w:rsidR="009B304B" w:rsidRPr="00BE3B71" w:rsidRDefault="009B304B" w:rsidP="00044949">
            <w:pPr>
              <w:widowControl/>
            </w:pPr>
            <w:r w:rsidRPr="00BE3B71">
              <w:t>нормативными правовыми актами.</w:t>
            </w:r>
          </w:p>
        </w:tc>
      </w:tr>
    </w:tbl>
    <w:p w14:paraId="41D6C5AA" w14:textId="77777777" w:rsidR="00F2220D" w:rsidRDefault="00F2220D" w:rsidP="00044949">
      <w:pPr>
        <w:widowControl/>
        <w:ind w:firstLine="567"/>
        <w:jc w:val="both"/>
        <w:rPr>
          <w:sz w:val="27"/>
          <w:szCs w:val="27"/>
        </w:rPr>
      </w:pPr>
    </w:p>
    <w:p w14:paraId="6769DAC7" w14:textId="77777777" w:rsidR="00415294" w:rsidRPr="0031390D" w:rsidRDefault="00415294" w:rsidP="00044949">
      <w:pPr>
        <w:widowControl/>
        <w:ind w:firstLine="567"/>
        <w:jc w:val="both"/>
        <w:rPr>
          <w:b/>
          <w:sz w:val="28"/>
          <w:szCs w:val="28"/>
        </w:rPr>
      </w:pPr>
      <w:r w:rsidRPr="0031390D">
        <w:rPr>
          <w:b/>
          <w:sz w:val="28"/>
          <w:szCs w:val="28"/>
        </w:rPr>
        <w:t>6.2.</w:t>
      </w:r>
      <w:r w:rsidR="00115837" w:rsidRPr="0031390D">
        <w:rPr>
          <w:b/>
          <w:sz w:val="28"/>
          <w:szCs w:val="28"/>
        </w:rPr>
        <w:t> </w:t>
      </w:r>
      <w:r w:rsidRPr="0031390D">
        <w:rPr>
          <w:b/>
          <w:sz w:val="28"/>
          <w:szCs w:val="28"/>
        </w:rPr>
        <w:t>Перечень</w:t>
      </w:r>
      <w:r w:rsidR="003B0C37">
        <w:rPr>
          <w:b/>
          <w:sz w:val="28"/>
          <w:szCs w:val="28"/>
        </w:rPr>
        <w:t xml:space="preserve"> </w:t>
      </w:r>
      <w:r w:rsidRPr="0031390D">
        <w:rPr>
          <w:b/>
          <w:sz w:val="28"/>
          <w:szCs w:val="28"/>
        </w:rPr>
        <w:t>вопросов,</w:t>
      </w:r>
      <w:r w:rsidR="003B0C37">
        <w:rPr>
          <w:b/>
          <w:sz w:val="28"/>
          <w:szCs w:val="28"/>
        </w:rPr>
        <w:t xml:space="preserve"> </w:t>
      </w:r>
      <w:r w:rsidRPr="0031390D">
        <w:rPr>
          <w:b/>
          <w:sz w:val="28"/>
          <w:szCs w:val="28"/>
        </w:rPr>
        <w:t>заданий,</w:t>
      </w:r>
      <w:r w:rsidR="003B0C37">
        <w:rPr>
          <w:b/>
          <w:sz w:val="28"/>
          <w:szCs w:val="28"/>
        </w:rPr>
        <w:t xml:space="preserve"> </w:t>
      </w:r>
      <w:r w:rsidRPr="0031390D">
        <w:rPr>
          <w:b/>
          <w:sz w:val="28"/>
          <w:szCs w:val="28"/>
        </w:rPr>
        <w:t>тем</w:t>
      </w:r>
      <w:r w:rsidR="003B0C37">
        <w:rPr>
          <w:b/>
          <w:sz w:val="28"/>
          <w:szCs w:val="28"/>
        </w:rPr>
        <w:t xml:space="preserve"> </w:t>
      </w:r>
      <w:r w:rsidRPr="0031390D">
        <w:rPr>
          <w:b/>
          <w:sz w:val="28"/>
          <w:szCs w:val="28"/>
        </w:rPr>
        <w:t>для</w:t>
      </w:r>
      <w:r w:rsidR="003B0C37">
        <w:rPr>
          <w:b/>
          <w:sz w:val="28"/>
          <w:szCs w:val="28"/>
        </w:rPr>
        <w:t xml:space="preserve"> </w:t>
      </w:r>
      <w:r w:rsidRPr="0031390D">
        <w:rPr>
          <w:b/>
          <w:sz w:val="28"/>
          <w:szCs w:val="28"/>
        </w:rPr>
        <w:t>подготовки</w:t>
      </w:r>
      <w:r w:rsidR="003B0C37">
        <w:rPr>
          <w:b/>
          <w:sz w:val="28"/>
          <w:szCs w:val="28"/>
        </w:rPr>
        <w:t xml:space="preserve"> </w:t>
      </w:r>
      <w:r w:rsidRPr="0031390D">
        <w:rPr>
          <w:b/>
          <w:sz w:val="28"/>
          <w:szCs w:val="28"/>
        </w:rPr>
        <w:t>к</w:t>
      </w:r>
      <w:r w:rsidR="003B0C37">
        <w:rPr>
          <w:b/>
          <w:sz w:val="28"/>
          <w:szCs w:val="28"/>
        </w:rPr>
        <w:t xml:space="preserve"> </w:t>
      </w:r>
      <w:r w:rsidR="00115837" w:rsidRPr="0031390D">
        <w:rPr>
          <w:b/>
          <w:sz w:val="28"/>
          <w:szCs w:val="28"/>
        </w:rPr>
        <w:t xml:space="preserve">текущему </w:t>
      </w:r>
      <w:r w:rsidRPr="0031390D">
        <w:rPr>
          <w:b/>
          <w:sz w:val="28"/>
          <w:szCs w:val="28"/>
        </w:rPr>
        <w:t>контролю</w:t>
      </w:r>
      <w:r w:rsidR="003B0C37">
        <w:rPr>
          <w:b/>
          <w:sz w:val="28"/>
          <w:szCs w:val="28"/>
        </w:rPr>
        <w:t xml:space="preserve"> </w:t>
      </w:r>
      <w:r w:rsidR="00E0457E" w:rsidRPr="0031390D">
        <w:rPr>
          <w:b/>
          <w:sz w:val="28"/>
          <w:szCs w:val="28"/>
        </w:rPr>
        <w:t>(согласно таблице 2</w:t>
      </w:r>
      <w:r w:rsidRPr="0031390D">
        <w:rPr>
          <w:b/>
          <w:sz w:val="28"/>
          <w:szCs w:val="28"/>
        </w:rPr>
        <w:t>)</w:t>
      </w:r>
    </w:p>
    <w:p w14:paraId="62FB0432" w14:textId="77777777" w:rsidR="009B304B" w:rsidRPr="005A560A" w:rsidRDefault="009B304B" w:rsidP="00044949">
      <w:pPr>
        <w:widowControl/>
        <w:ind w:firstLine="709"/>
        <w:jc w:val="both"/>
        <w:rPr>
          <w:b/>
          <w:sz w:val="28"/>
          <w:szCs w:val="28"/>
        </w:rPr>
      </w:pPr>
      <w:r w:rsidRPr="005A560A">
        <w:rPr>
          <w:b/>
          <w:sz w:val="28"/>
          <w:szCs w:val="28"/>
        </w:rPr>
        <w:t>Примерный</w:t>
      </w:r>
      <w:r w:rsidR="00312A5D" w:rsidRPr="005A560A">
        <w:rPr>
          <w:b/>
          <w:sz w:val="28"/>
          <w:szCs w:val="28"/>
        </w:rPr>
        <w:t xml:space="preserve"> </w:t>
      </w:r>
      <w:r w:rsidRPr="005A560A">
        <w:rPr>
          <w:b/>
          <w:sz w:val="28"/>
          <w:szCs w:val="28"/>
        </w:rPr>
        <w:t xml:space="preserve">перечень вопросов к </w:t>
      </w:r>
      <w:r w:rsidR="00312A5D" w:rsidRPr="005A560A">
        <w:rPr>
          <w:b/>
          <w:sz w:val="28"/>
          <w:szCs w:val="28"/>
        </w:rPr>
        <w:t>к</w:t>
      </w:r>
      <w:r w:rsidRPr="005A560A">
        <w:rPr>
          <w:b/>
          <w:sz w:val="28"/>
          <w:szCs w:val="28"/>
        </w:rPr>
        <w:t>онтрольной работе:</w:t>
      </w:r>
    </w:p>
    <w:p w14:paraId="52DCCE53" w14:textId="77777777" w:rsidR="004F2AE1" w:rsidRPr="005A560A" w:rsidRDefault="004F2AE1" w:rsidP="00044949">
      <w:pPr>
        <w:widowControl/>
        <w:ind w:firstLine="709"/>
        <w:jc w:val="both"/>
        <w:rPr>
          <w:b/>
          <w:sz w:val="28"/>
          <w:szCs w:val="28"/>
        </w:rPr>
      </w:pPr>
    </w:p>
    <w:p w14:paraId="7BE43006" w14:textId="77777777" w:rsidR="009B304B" w:rsidRPr="005A560A" w:rsidRDefault="009B304B" w:rsidP="00044949">
      <w:pPr>
        <w:widowControl/>
        <w:ind w:firstLine="709"/>
        <w:jc w:val="both"/>
        <w:rPr>
          <w:sz w:val="28"/>
          <w:szCs w:val="28"/>
        </w:rPr>
      </w:pPr>
      <w:r w:rsidRPr="005A560A">
        <w:rPr>
          <w:sz w:val="28"/>
          <w:szCs w:val="28"/>
        </w:rPr>
        <w:t>1. Учетная политика кредитной организаци</w:t>
      </w:r>
      <w:r w:rsidR="00312A5D" w:rsidRPr="005A560A">
        <w:rPr>
          <w:sz w:val="28"/>
          <w:szCs w:val="28"/>
        </w:rPr>
        <w:t>и</w:t>
      </w:r>
      <w:r w:rsidRPr="005A560A">
        <w:rPr>
          <w:sz w:val="28"/>
          <w:szCs w:val="28"/>
        </w:rPr>
        <w:t xml:space="preserve">, ее формирование, </w:t>
      </w:r>
      <w:r w:rsidR="00312A5D" w:rsidRPr="005A560A">
        <w:rPr>
          <w:sz w:val="28"/>
          <w:szCs w:val="28"/>
        </w:rPr>
        <w:t>и</w:t>
      </w:r>
      <w:r w:rsidRPr="005A560A">
        <w:rPr>
          <w:sz w:val="28"/>
          <w:szCs w:val="28"/>
        </w:rPr>
        <w:t>зменение,</w:t>
      </w:r>
      <w:r w:rsidR="006C7A67" w:rsidRPr="005A560A">
        <w:rPr>
          <w:sz w:val="28"/>
          <w:szCs w:val="28"/>
        </w:rPr>
        <w:t xml:space="preserve"> </w:t>
      </w:r>
      <w:r w:rsidRPr="005A560A">
        <w:rPr>
          <w:sz w:val="28"/>
          <w:szCs w:val="28"/>
        </w:rPr>
        <w:t>раскрытие.</w:t>
      </w:r>
    </w:p>
    <w:p w14:paraId="7C134944" w14:textId="77777777" w:rsidR="009B304B" w:rsidRPr="005A560A" w:rsidRDefault="009B304B" w:rsidP="00044949">
      <w:pPr>
        <w:widowControl/>
        <w:ind w:firstLine="709"/>
        <w:jc w:val="both"/>
        <w:rPr>
          <w:sz w:val="28"/>
          <w:szCs w:val="28"/>
        </w:rPr>
      </w:pPr>
      <w:r w:rsidRPr="005A560A">
        <w:rPr>
          <w:sz w:val="28"/>
          <w:szCs w:val="28"/>
        </w:rPr>
        <w:t>2. Понятие собственного капитала кредитной организаци</w:t>
      </w:r>
      <w:r w:rsidR="00312A5D" w:rsidRPr="005A560A">
        <w:rPr>
          <w:sz w:val="28"/>
          <w:szCs w:val="28"/>
        </w:rPr>
        <w:t>и</w:t>
      </w:r>
      <w:r w:rsidRPr="005A560A">
        <w:rPr>
          <w:sz w:val="28"/>
          <w:szCs w:val="28"/>
        </w:rPr>
        <w:t>. Формирование</w:t>
      </w:r>
      <w:r w:rsidR="00312A5D" w:rsidRPr="005A560A">
        <w:rPr>
          <w:sz w:val="28"/>
          <w:szCs w:val="28"/>
        </w:rPr>
        <w:t xml:space="preserve"> </w:t>
      </w:r>
      <w:r w:rsidRPr="005A560A">
        <w:rPr>
          <w:sz w:val="28"/>
          <w:szCs w:val="28"/>
        </w:rPr>
        <w:t>и учет</w:t>
      </w:r>
      <w:r w:rsidR="00312A5D" w:rsidRPr="005A560A">
        <w:rPr>
          <w:sz w:val="28"/>
          <w:szCs w:val="28"/>
        </w:rPr>
        <w:t xml:space="preserve"> </w:t>
      </w:r>
      <w:r w:rsidRPr="005A560A">
        <w:rPr>
          <w:sz w:val="28"/>
          <w:szCs w:val="28"/>
        </w:rPr>
        <w:t>уставного капитала.</w:t>
      </w:r>
    </w:p>
    <w:p w14:paraId="0AEEB5E9" w14:textId="77777777" w:rsidR="009B304B" w:rsidRPr="005A560A" w:rsidRDefault="009B304B" w:rsidP="00044949">
      <w:pPr>
        <w:widowControl/>
        <w:ind w:firstLine="709"/>
        <w:jc w:val="both"/>
        <w:rPr>
          <w:sz w:val="28"/>
          <w:szCs w:val="28"/>
        </w:rPr>
      </w:pPr>
      <w:r w:rsidRPr="005A560A">
        <w:rPr>
          <w:sz w:val="28"/>
          <w:szCs w:val="28"/>
        </w:rPr>
        <w:t>3. Организация работы с денежной наличностью при использовании</w:t>
      </w:r>
      <w:r w:rsidR="00312A5D" w:rsidRPr="005A560A">
        <w:rPr>
          <w:sz w:val="28"/>
          <w:szCs w:val="28"/>
        </w:rPr>
        <w:t xml:space="preserve"> </w:t>
      </w:r>
      <w:r w:rsidRPr="005A560A">
        <w:rPr>
          <w:sz w:val="28"/>
          <w:szCs w:val="28"/>
        </w:rPr>
        <w:t>банкомато</w:t>
      </w:r>
      <w:r w:rsidR="00312A5D" w:rsidRPr="005A560A">
        <w:rPr>
          <w:sz w:val="28"/>
          <w:szCs w:val="28"/>
        </w:rPr>
        <w:t>в</w:t>
      </w:r>
      <w:r w:rsidRPr="005A560A">
        <w:rPr>
          <w:sz w:val="28"/>
          <w:szCs w:val="28"/>
        </w:rPr>
        <w:t>.</w:t>
      </w:r>
    </w:p>
    <w:p w14:paraId="02C55708" w14:textId="77777777" w:rsidR="009B304B" w:rsidRPr="005A560A" w:rsidRDefault="009B304B" w:rsidP="00044949">
      <w:pPr>
        <w:widowControl/>
        <w:ind w:firstLine="709"/>
        <w:jc w:val="both"/>
        <w:rPr>
          <w:sz w:val="28"/>
          <w:szCs w:val="28"/>
        </w:rPr>
      </w:pPr>
      <w:r w:rsidRPr="005A560A">
        <w:rPr>
          <w:sz w:val="28"/>
          <w:szCs w:val="28"/>
        </w:rPr>
        <w:t xml:space="preserve">4. Порядок осуществления </w:t>
      </w:r>
      <w:r w:rsidR="00312A5D" w:rsidRPr="005A560A">
        <w:rPr>
          <w:sz w:val="28"/>
          <w:szCs w:val="28"/>
        </w:rPr>
        <w:t>р</w:t>
      </w:r>
      <w:r w:rsidRPr="005A560A">
        <w:rPr>
          <w:sz w:val="28"/>
          <w:szCs w:val="28"/>
        </w:rPr>
        <w:t>асчетных операций по корреспондентским</w:t>
      </w:r>
      <w:r w:rsidR="00312A5D" w:rsidRPr="005A560A">
        <w:rPr>
          <w:sz w:val="28"/>
          <w:szCs w:val="28"/>
        </w:rPr>
        <w:t xml:space="preserve"> </w:t>
      </w:r>
      <w:r w:rsidRPr="005A560A">
        <w:rPr>
          <w:sz w:val="28"/>
          <w:szCs w:val="28"/>
        </w:rPr>
        <w:t>счетам банка в Банке Росси</w:t>
      </w:r>
      <w:r w:rsidR="00312A5D" w:rsidRPr="005A560A">
        <w:rPr>
          <w:sz w:val="28"/>
          <w:szCs w:val="28"/>
        </w:rPr>
        <w:t>и</w:t>
      </w:r>
      <w:r w:rsidRPr="005A560A">
        <w:rPr>
          <w:sz w:val="28"/>
          <w:szCs w:val="28"/>
        </w:rPr>
        <w:t>.</w:t>
      </w:r>
    </w:p>
    <w:p w14:paraId="67A887E6" w14:textId="77777777" w:rsidR="009B304B" w:rsidRPr="005A560A" w:rsidRDefault="009B304B" w:rsidP="00044949">
      <w:pPr>
        <w:widowControl/>
        <w:ind w:firstLine="709"/>
        <w:jc w:val="both"/>
        <w:rPr>
          <w:sz w:val="28"/>
          <w:szCs w:val="28"/>
        </w:rPr>
      </w:pPr>
      <w:r w:rsidRPr="005A560A">
        <w:rPr>
          <w:sz w:val="28"/>
          <w:szCs w:val="28"/>
        </w:rPr>
        <w:t>5. Безналичные</w:t>
      </w:r>
      <w:r w:rsidR="00312A5D" w:rsidRPr="005A560A">
        <w:rPr>
          <w:sz w:val="28"/>
          <w:szCs w:val="28"/>
        </w:rPr>
        <w:t xml:space="preserve"> пл</w:t>
      </w:r>
      <w:r w:rsidRPr="005A560A">
        <w:rPr>
          <w:sz w:val="28"/>
          <w:szCs w:val="28"/>
        </w:rPr>
        <w:t>атежи</w:t>
      </w:r>
      <w:r w:rsidR="00312A5D" w:rsidRPr="005A560A">
        <w:rPr>
          <w:sz w:val="28"/>
          <w:szCs w:val="28"/>
        </w:rPr>
        <w:t xml:space="preserve"> </w:t>
      </w:r>
      <w:r w:rsidRPr="005A560A">
        <w:rPr>
          <w:sz w:val="28"/>
          <w:szCs w:val="28"/>
        </w:rPr>
        <w:t>и</w:t>
      </w:r>
      <w:r w:rsidR="00312A5D" w:rsidRPr="005A560A">
        <w:rPr>
          <w:sz w:val="28"/>
          <w:szCs w:val="28"/>
        </w:rPr>
        <w:t xml:space="preserve"> </w:t>
      </w:r>
      <w:r w:rsidRPr="005A560A">
        <w:rPr>
          <w:sz w:val="28"/>
          <w:szCs w:val="28"/>
        </w:rPr>
        <w:t>расчет</w:t>
      </w:r>
      <w:r w:rsidR="00312A5D" w:rsidRPr="005A560A">
        <w:rPr>
          <w:sz w:val="28"/>
          <w:szCs w:val="28"/>
        </w:rPr>
        <w:t>ы</w:t>
      </w:r>
      <w:r w:rsidRPr="005A560A">
        <w:rPr>
          <w:sz w:val="28"/>
          <w:szCs w:val="28"/>
        </w:rPr>
        <w:t>.</w:t>
      </w:r>
    </w:p>
    <w:p w14:paraId="47727306" w14:textId="77777777" w:rsidR="009B304B" w:rsidRPr="005A560A" w:rsidRDefault="009B304B" w:rsidP="00044949">
      <w:pPr>
        <w:widowControl/>
        <w:ind w:firstLine="709"/>
        <w:jc w:val="both"/>
        <w:rPr>
          <w:sz w:val="28"/>
          <w:szCs w:val="28"/>
        </w:rPr>
      </w:pPr>
      <w:r w:rsidRPr="005A560A">
        <w:rPr>
          <w:sz w:val="28"/>
          <w:szCs w:val="28"/>
        </w:rPr>
        <w:t>6. Порядок учета обязательных резервов банка, депонируемых в Банке</w:t>
      </w:r>
      <w:r w:rsidR="006C7A67" w:rsidRPr="005A560A">
        <w:rPr>
          <w:sz w:val="28"/>
          <w:szCs w:val="28"/>
        </w:rPr>
        <w:t xml:space="preserve"> </w:t>
      </w:r>
      <w:r w:rsidRPr="005A560A">
        <w:rPr>
          <w:sz w:val="28"/>
          <w:szCs w:val="28"/>
        </w:rPr>
        <w:t>Росси</w:t>
      </w:r>
      <w:r w:rsidR="00312A5D" w:rsidRPr="005A560A">
        <w:rPr>
          <w:sz w:val="28"/>
          <w:szCs w:val="28"/>
        </w:rPr>
        <w:t>и</w:t>
      </w:r>
      <w:r w:rsidRPr="005A560A">
        <w:rPr>
          <w:sz w:val="28"/>
          <w:szCs w:val="28"/>
        </w:rPr>
        <w:t>.</w:t>
      </w:r>
    </w:p>
    <w:p w14:paraId="0CB39050" w14:textId="77777777" w:rsidR="009B304B" w:rsidRPr="005A560A" w:rsidRDefault="009B304B" w:rsidP="00044949">
      <w:pPr>
        <w:widowControl/>
        <w:ind w:firstLine="709"/>
        <w:jc w:val="both"/>
        <w:rPr>
          <w:sz w:val="28"/>
          <w:szCs w:val="28"/>
        </w:rPr>
      </w:pPr>
      <w:r w:rsidRPr="005A560A">
        <w:rPr>
          <w:sz w:val="28"/>
          <w:szCs w:val="28"/>
        </w:rPr>
        <w:t>7. Учет доходов банка. Расходы банка: понятие, классификация и</w:t>
      </w:r>
      <w:r w:rsidR="00312A5D" w:rsidRPr="005A560A">
        <w:rPr>
          <w:sz w:val="28"/>
          <w:szCs w:val="28"/>
        </w:rPr>
        <w:t xml:space="preserve"> </w:t>
      </w:r>
      <w:r w:rsidRPr="005A560A">
        <w:rPr>
          <w:sz w:val="28"/>
          <w:szCs w:val="28"/>
        </w:rPr>
        <w:t>признание.</w:t>
      </w:r>
    </w:p>
    <w:p w14:paraId="5FB40C73" w14:textId="77777777" w:rsidR="006C7A67" w:rsidRPr="005A560A" w:rsidRDefault="009B304B" w:rsidP="00044949">
      <w:pPr>
        <w:widowControl/>
        <w:ind w:firstLine="709"/>
        <w:jc w:val="both"/>
        <w:rPr>
          <w:sz w:val="28"/>
          <w:szCs w:val="28"/>
        </w:rPr>
      </w:pPr>
      <w:r w:rsidRPr="005A560A">
        <w:rPr>
          <w:sz w:val="28"/>
          <w:szCs w:val="28"/>
        </w:rPr>
        <w:t>8. Расходы банка: поняти</w:t>
      </w:r>
      <w:r w:rsidR="00312A5D" w:rsidRPr="005A560A">
        <w:rPr>
          <w:sz w:val="28"/>
          <w:szCs w:val="28"/>
        </w:rPr>
        <w:t>е</w:t>
      </w:r>
      <w:r w:rsidRPr="005A560A">
        <w:rPr>
          <w:sz w:val="28"/>
          <w:szCs w:val="28"/>
        </w:rPr>
        <w:t xml:space="preserve">, классификация </w:t>
      </w:r>
      <w:r w:rsidR="00BE3B71" w:rsidRPr="005A560A">
        <w:rPr>
          <w:sz w:val="28"/>
          <w:szCs w:val="28"/>
        </w:rPr>
        <w:t>и признание</w:t>
      </w:r>
      <w:r w:rsidRPr="005A560A">
        <w:rPr>
          <w:sz w:val="28"/>
          <w:szCs w:val="28"/>
        </w:rPr>
        <w:t>. Учет расходов банка.</w:t>
      </w:r>
    </w:p>
    <w:p w14:paraId="194E8B3F" w14:textId="77777777" w:rsidR="00D04AF2" w:rsidRPr="005A560A" w:rsidRDefault="006C7A67" w:rsidP="00044949">
      <w:pPr>
        <w:widowControl/>
        <w:ind w:firstLine="709"/>
        <w:jc w:val="both"/>
        <w:rPr>
          <w:sz w:val="28"/>
          <w:szCs w:val="28"/>
        </w:rPr>
      </w:pPr>
      <w:r w:rsidRPr="005A560A">
        <w:rPr>
          <w:sz w:val="28"/>
          <w:szCs w:val="28"/>
        </w:rPr>
        <w:t xml:space="preserve">9. </w:t>
      </w:r>
      <w:r w:rsidR="00415294" w:rsidRPr="005A560A">
        <w:rPr>
          <w:sz w:val="28"/>
          <w:szCs w:val="28"/>
        </w:rPr>
        <w:t>Критерии балльной оценки различных форм текущего контроля успеваемости содержатся в соответствующи</w:t>
      </w:r>
      <w:r w:rsidR="00DE5605" w:rsidRPr="005A560A">
        <w:rPr>
          <w:sz w:val="28"/>
          <w:szCs w:val="28"/>
        </w:rPr>
        <w:t>х методических рекомендац</w:t>
      </w:r>
      <w:r w:rsidR="005E0CEF" w:rsidRPr="005A560A">
        <w:rPr>
          <w:sz w:val="28"/>
          <w:szCs w:val="28"/>
        </w:rPr>
        <w:t xml:space="preserve">иях </w:t>
      </w:r>
      <w:r w:rsidR="004F1004" w:rsidRPr="005A560A">
        <w:rPr>
          <w:sz w:val="28"/>
          <w:szCs w:val="28"/>
        </w:rPr>
        <w:t>кафедры</w:t>
      </w:r>
      <w:r w:rsidR="003808F1" w:rsidRPr="005A560A">
        <w:rPr>
          <w:sz w:val="28"/>
          <w:szCs w:val="28"/>
        </w:rPr>
        <w:t>.</w:t>
      </w:r>
    </w:p>
    <w:p w14:paraId="75409FD7" w14:textId="77777777" w:rsidR="004F2AE1" w:rsidRPr="005A560A" w:rsidRDefault="004F2AE1" w:rsidP="00044949">
      <w:pPr>
        <w:widowControl/>
        <w:ind w:firstLine="709"/>
        <w:jc w:val="both"/>
        <w:rPr>
          <w:sz w:val="28"/>
          <w:szCs w:val="28"/>
        </w:rPr>
      </w:pPr>
      <w:r w:rsidRPr="005A560A">
        <w:rPr>
          <w:sz w:val="28"/>
          <w:szCs w:val="28"/>
        </w:rPr>
        <w:t>10. Учет обязательных резервов банка, депонируемых в Банке РФ</w:t>
      </w:r>
      <w:r w:rsidR="00BE3B71" w:rsidRPr="005A560A">
        <w:rPr>
          <w:sz w:val="28"/>
          <w:szCs w:val="28"/>
        </w:rPr>
        <w:t>.</w:t>
      </w:r>
    </w:p>
    <w:p w14:paraId="4B40DE89" w14:textId="31D95F2B" w:rsidR="003808F1" w:rsidRDefault="003808F1" w:rsidP="00044949">
      <w:pPr>
        <w:widowControl/>
        <w:tabs>
          <w:tab w:val="left" w:pos="408"/>
        </w:tabs>
        <w:ind w:right="-467" w:firstLine="567"/>
        <w:jc w:val="both"/>
        <w:rPr>
          <w:b/>
          <w:sz w:val="28"/>
          <w:szCs w:val="28"/>
        </w:rPr>
      </w:pPr>
    </w:p>
    <w:p w14:paraId="7B24BFEC" w14:textId="4BE3AFA1" w:rsidR="00E30679" w:rsidRDefault="00E30679" w:rsidP="00044949">
      <w:pPr>
        <w:widowControl/>
        <w:tabs>
          <w:tab w:val="left" w:pos="408"/>
        </w:tabs>
        <w:ind w:right="-467" w:firstLine="567"/>
        <w:jc w:val="both"/>
        <w:rPr>
          <w:b/>
          <w:sz w:val="28"/>
          <w:szCs w:val="28"/>
        </w:rPr>
      </w:pPr>
    </w:p>
    <w:p w14:paraId="78D586BB" w14:textId="77777777" w:rsidR="00E30679" w:rsidRPr="005A560A" w:rsidRDefault="00E30679" w:rsidP="00044949">
      <w:pPr>
        <w:widowControl/>
        <w:tabs>
          <w:tab w:val="left" w:pos="408"/>
        </w:tabs>
        <w:ind w:right="-467" w:firstLine="567"/>
        <w:jc w:val="both"/>
        <w:rPr>
          <w:b/>
          <w:sz w:val="28"/>
          <w:szCs w:val="28"/>
        </w:rPr>
      </w:pPr>
    </w:p>
    <w:p w14:paraId="12A6091C" w14:textId="77777777" w:rsidR="004F1004" w:rsidRPr="005A560A" w:rsidRDefault="00D04AF2" w:rsidP="00044949">
      <w:pPr>
        <w:widowControl/>
        <w:tabs>
          <w:tab w:val="left" w:pos="408"/>
        </w:tabs>
        <w:ind w:right="-87" w:firstLine="567"/>
        <w:jc w:val="both"/>
        <w:rPr>
          <w:b/>
          <w:sz w:val="28"/>
          <w:szCs w:val="28"/>
        </w:rPr>
      </w:pPr>
      <w:r w:rsidRPr="005A560A">
        <w:rPr>
          <w:b/>
          <w:sz w:val="28"/>
          <w:szCs w:val="28"/>
        </w:rPr>
        <w:lastRenderedPageBreak/>
        <w:t xml:space="preserve">7. </w:t>
      </w:r>
      <w:r w:rsidR="00385A2D" w:rsidRPr="005A560A">
        <w:rPr>
          <w:b/>
          <w:sz w:val="28"/>
          <w:szCs w:val="28"/>
        </w:rPr>
        <w:t>Фонд оценочных средств для</w:t>
      </w:r>
      <w:r w:rsidR="004F1004" w:rsidRPr="005A560A">
        <w:rPr>
          <w:b/>
          <w:sz w:val="28"/>
          <w:szCs w:val="28"/>
        </w:rPr>
        <w:t xml:space="preserve"> проведения промежуточной аттестации обучающихся по дисциплине</w:t>
      </w:r>
    </w:p>
    <w:p w14:paraId="06B83AC3" w14:textId="2AC14AB7" w:rsidR="0046088C" w:rsidRDefault="004F1004" w:rsidP="00044949">
      <w:pPr>
        <w:ind w:right="-87" w:firstLine="567"/>
        <w:jc w:val="both"/>
        <w:rPr>
          <w:sz w:val="28"/>
          <w:szCs w:val="28"/>
        </w:rPr>
      </w:pPr>
      <w:r w:rsidRPr="005A560A">
        <w:rPr>
          <w:sz w:val="28"/>
          <w:szCs w:val="28"/>
        </w:rPr>
        <w:t>Перечень планируемых результатов освоения образовательной программы</w:t>
      </w:r>
      <w:r w:rsidR="0046088C" w:rsidRPr="005A560A">
        <w:rPr>
          <w:sz w:val="28"/>
          <w:szCs w:val="28"/>
        </w:rPr>
        <w:t xml:space="preserve"> (перечень компетенций)</w:t>
      </w:r>
      <w:r w:rsidRPr="005A560A">
        <w:rPr>
          <w:sz w:val="28"/>
          <w:szCs w:val="28"/>
        </w:rPr>
        <w:t xml:space="preserve"> с указанием индикаторов их достижения</w:t>
      </w:r>
      <w:r w:rsidR="0046088C" w:rsidRPr="005A560A">
        <w:rPr>
          <w:sz w:val="28"/>
          <w:szCs w:val="28"/>
        </w:rPr>
        <w:t xml:space="preserve"> и планируемых результатов обучения по дисц</w:t>
      </w:r>
      <w:r w:rsidR="000366CC" w:rsidRPr="005A560A">
        <w:rPr>
          <w:sz w:val="28"/>
          <w:szCs w:val="28"/>
        </w:rPr>
        <w:t>иплине содержится в разделе «</w:t>
      </w:r>
      <w:r w:rsidR="00D04AF2" w:rsidRPr="005A560A">
        <w:rPr>
          <w:sz w:val="28"/>
          <w:szCs w:val="28"/>
        </w:rPr>
        <w:t>2.</w:t>
      </w:r>
      <w:r w:rsidR="0046088C" w:rsidRPr="005A560A">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366CC" w:rsidRPr="005A560A">
        <w:rPr>
          <w:sz w:val="28"/>
          <w:szCs w:val="28"/>
        </w:rPr>
        <w:t>»</w:t>
      </w:r>
      <w:r w:rsidR="00D04AF2" w:rsidRPr="005A560A">
        <w:rPr>
          <w:sz w:val="28"/>
          <w:szCs w:val="28"/>
        </w:rPr>
        <w:t>.</w:t>
      </w:r>
    </w:p>
    <w:p w14:paraId="545C15A9" w14:textId="6BB7E3A9" w:rsidR="005A560A" w:rsidRDefault="005A560A" w:rsidP="00044949">
      <w:pPr>
        <w:ind w:right="-87" w:firstLine="567"/>
        <w:jc w:val="both"/>
        <w:rPr>
          <w:sz w:val="28"/>
          <w:szCs w:val="28"/>
        </w:rPr>
      </w:pPr>
    </w:p>
    <w:p w14:paraId="59D612B6" w14:textId="77777777" w:rsidR="005A560A" w:rsidRDefault="005A560A" w:rsidP="005A560A">
      <w:pPr>
        <w:ind w:firstLine="709"/>
        <w:jc w:val="both"/>
        <w:rPr>
          <w:b/>
          <w:sz w:val="28"/>
          <w:szCs w:val="28"/>
        </w:rPr>
      </w:pPr>
      <w:r>
        <w:rPr>
          <w:b/>
          <w:sz w:val="28"/>
          <w:szCs w:val="28"/>
        </w:rPr>
        <w:t>Т</w:t>
      </w:r>
      <w:r w:rsidRPr="007A1D99">
        <w:rPr>
          <w:b/>
          <w:sz w:val="28"/>
          <w:szCs w:val="28"/>
        </w:rPr>
        <w:t>иповые контрольные задания или иные материалы, необходимые для оценки знаний, умений, владений.</w:t>
      </w:r>
    </w:p>
    <w:p w14:paraId="728E6D36" w14:textId="77777777" w:rsidR="005A560A" w:rsidRPr="0031390D" w:rsidRDefault="005A560A" w:rsidP="005A560A">
      <w:pPr>
        <w:ind w:right="54" w:firstLine="709"/>
        <w:jc w:val="right"/>
        <w:rPr>
          <w:sz w:val="28"/>
          <w:szCs w:val="28"/>
        </w:rPr>
      </w:pPr>
      <w:r w:rsidRPr="0031390D">
        <w:rPr>
          <w:sz w:val="28"/>
          <w:szCs w:val="28"/>
        </w:rPr>
        <w:t>Таблица 5</w:t>
      </w:r>
    </w:p>
    <w:tbl>
      <w:tblPr>
        <w:tblStyle w:val="a5"/>
        <w:tblW w:w="10456" w:type="dxa"/>
        <w:tblLayout w:type="fixed"/>
        <w:tblLook w:val="04A0" w:firstRow="1" w:lastRow="0" w:firstColumn="1" w:lastColumn="0" w:noHBand="0" w:noVBand="1"/>
      </w:tblPr>
      <w:tblGrid>
        <w:gridCol w:w="1101"/>
        <w:gridCol w:w="1984"/>
        <w:gridCol w:w="3119"/>
        <w:gridCol w:w="4252"/>
      </w:tblGrid>
      <w:tr w:rsidR="005A560A" w:rsidRPr="0031390D" w14:paraId="5E79D7C1" w14:textId="77777777" w:rsidTr="00B306D3">
        <w:tc>
          <w:tcPr>
            <w:tcW w:w="1101" w:type="dxa"/>
          </w:tcPr>
          <w:p w14:paraId="5D00B1CB" w14:textId="77777777" w:rsidR="005A560A" w:rsidRPr="00EF4A5E" w:rsidRDefault="005A560A" w:rsidP="00260AC1">
            <w:pPr>
              <w:ind w:right="-108"/>
              <w:jc w:val="center"/>
              <w:rPr>
                <w:sz w:val="24"/>
                <w:szCs w:val="28"/>
              </w:rPr>
            </w:pPr>
            <w:r w:rsidRPr="00EF4A5E">
              <w:rPr>
                <w:sz w:val="24"/>
                <w:szCs w:val="28"/>
              </w:rPr>
              <w:t>Наименовании</w:t>
            </w:r>
            <w:r w:rsidRPr="00EF4A5E">
              <w:rPr>
                <w:sz w:val="24"/>
                <w:szCs w:val="28"/>
              </w:rPr>
              <w:t xml:space="preserve"> </w:t>
            </w:r>
            <w:r w:rsidRPr="00EF4A5E">
              <w:rPr>
                <w:sz w:val="24"/>
                <w:szCs w:val="28"/>
              </w:rPr>
              <w:t>компетенции</w:t>
            </w:r>
          </w:p>
        </w:tc>
        <w:tc>
          <w:tcPr>
            <w:tcW w:w="1984" w:type="dxa"/>
          </w:tcPr>
          <w:p w14:paraId="7EB19847" w14:textId="77777777" w:rsidR="005A560A" w:rsidRPr="00EF4A5E" w:rsidRDefault="005A560A" w:rsidP="00260AC1">
            <w:pPr>
              <w:ind w:right="-108"/>
              <w:jc w:val="center"/>
              <w:rPr>
                <w:sz w:val="24"/>
                <w:szCs w:val="28"/>
              </w:rPr>
            </w:pPr>
            <w:r w:rsidRPr="00EF4A5E">
              <w:rPr>
                <w:sz w:val="24"/>
                <w:szCs w:val="28"/>
              </w:rPr>
              <w:t>Наименование</w:t>
            </w:r>
            <w:r w:rsidRPr="00EF4A5E">
              <w:rPr>
                <w:sz w:val="24"/>
                <w:szCs w:val="28"/>
              </w:rPr>
              <w:t xml:space="preserve"> </w:t>
            </w:r>
            <w:r w:rsidRPr="00EF4A5E">
              <w:rPr>
                <w:sz w:val="24"/>
                <w:szCs w:val="28"/>
              </w:rPr>
              <w:t>индикаторов</w:t>
            </w:r>
            <w:r w:rsidRPr="00EF4A5E">
              <w:rPr>
                <w:sz w:val="24"/>
                <w:szCs w:val="28"/>
              </w:rPr>
              <w:t xml:space="preserve"> </w:t>
            </w:r>
            <w:r w:rsidRPr="00EF4A5E">
              <w:rPr>
                <w:sz w:val="24"/>
                <w:szCs w:val="28"/>
              </w:rPr>
              <w:t>достижения</w:t>
            </w:r>
            <w:r w:rsidRPr="00EF4A5E">
              <w:rPr>
                <w:sz w:val="24"/>
                <w:szCs w:val="28"/>
              </w:rPr>
              <w:t xml:space="preserve"> </w:t>
            </w:r>
            <w:r w:rsidRPr="00EF4A5E">
              <w:rPr>
                <w:sz w:val="24"/>
                <w:szCs w:val="28"/>
              </w:rPr>
              <w:t>компетенции</w:t>
            </w:r>
          </w:p>
        </w:tc>
        <w:tc>
          <w:tcPr>
            <w:tcW w:w="3119" w:type="dxa"/>
          </w:tcPr>
          <w:p w14:paraId="7E2BCC55" w14:textId="77777777" w:rsidR="005A560A" w:rsidRPr="00EF4A5E" w:rsidRDefault="005A560A" w:rsidP="00260AC1">
            <w:pPr>
              <w:ind w:right="-108"/>
              <w:jc w:val="center"/>
              <w:rPr>
                <w:sz w:val="24"/>
                <w:szCs w:val="28"/>
              </w:rPr>
            </w:pPr>
            <w:r w:rsidRPr="00EF4A5E">
              <w:rPr>
                <w:sz w:val="24"/>
                <w:szCs w:val="28"/>
              </w:rPr>
              <w:t>Результаты</w:t>
            </w:r>
            <w:r w:rsidRPr="00EF4A5E">
              <w:rPr>
                <w:sz w:val="24"/>
                <w:szCs w:val="28"/>
              </w:rPr>
              <w:t xml:space="preserve"> </w:t>
            </w:r>
            <w:r w:rsidRPr="00EF4A5E">
              <w:rPr>
                <w:sz w:val="24"/>
                <w:szCs w:val="28"/>
              </w:rPr>
              <w:t>обучения</w:t>
            </w:r>
            <w:r w:rsidRPr="00EF4A5E">
              <w:rPr>
                <w:sz w:val="24"/>
                <w:szCs w:val="28"/>
              </w:rPr>
              <w:t xml:space="preserve"> (</w:t>
            </w:r>
            <w:r w:rsidRPr="00EF4A5E">
              <w:rPr>
                <w:sz w:val="24"/>
                <w:szCs w:val="28"/>
              </w:rPr>
              <w:t>умения</w:t>
            </w:r>
            <w:r w:rsidRPr="00EF4A5E">
              <w:rPr>
                <w:sz w:val="24"/>
                <w:szCs w:val="28"/>
              </w:rPr>
              <w:t xml:space="preserve"> </w:t>
            </w:r>
            <w:r w:rsidRPr="00EF4A5E">
              <w:rPr>
                <w:sz w:val="24"/>
                <w:szCs w:val="28"/>
              </w:rPr>
              <w:t>и</w:t>
            </w:r>
            <w:r w:rsidRPr="00EF4A5E">
              <w:rPr>
                <w:sz w:val="24"/>
                <w:szCs w:val="28"/>
              </w:rPr>
              <w:t xml:space="preserve"> </w:t>
            </w:r>
            <w:r w:rsidRPr="00EF4A5E">
              <w:rPr>
                <w:sz w:val="24"/>
                <w:szCs w:val="28"/>
              </w:rPr>
              <w:t>знания</w:t>
            </w:r>
            <w:r w:rsidRPr="00EF4A5E">
              <w:rPr>
                <w:sz w:val="24"/>
                <w:szCs w:val="28"/>
              </w:rPr>
              <w:t xml:space="preserve">) </w:t>
            </w:r>
            <w:r w:rsidRPr="00EF4A5E">
              <w:rPr>
                <w:sz w:val="24"/>
                <w:szCs w:val="28"/>
              </w:rPr>
              <w:t>соотнесенные</w:t>
            </w:r>
            <w:r w:rsidRPr="00EF4A5E">
              <w:rPr>
                <w:sz w:val="24"/>
                <w:szCs w:val="28"/>
              </w:rPr>
              <w:t xml:space="preserve"> </w:t>
            </w:r>
            <w:r w:rsidRPr="00EF4A5E">
              <w:rPr>
                <w:sz w:val="24"/>
                <w:szCs w:val="28"/>
              </w:rPr>
              <w:t>с</w:t>
            </w:r>
            <w:r w:rsidRPr="00EF4A5E">
              <w:rPr>
                <w:sz w:val="24"/>
                <w:szCs w:val="28"/>
              </w:rPr>
              <w:t xml:space="preserve"> </w:t>
            </w:r>
            <w:r w:rsidRPr="00EF4A5E">
              <w:rPr>
                <w:sz w:val="24"/>
                <w:szCs w:val="28"/>
              </w:rPr>
              <w:t>индикаторами</w:t>
            </w:r>
            <w:r w:rsidRPr="00EF4A5E">
              <w:rPr>
                <w:sz w:val="24"/>
                <w:szCs w:val="28"/>
              </w:rPr>
              <w:t xml:space="preserve"> </w:t>
            </w:r>
            <w:r w:rsidRPr="00EF4A5E">
              <w:rPr>
                <w:sz w:val="24"/>
                <w:szCs w:val="28"/>
              </w:rPr>
              <w:t>достижения</w:t>
            </w:r>
            <w:r w:rsidRPr="00EF4A5E">
              <w:rPr>
                <w:sz w:val="24"/>
                <w:szCs w:val="28"/>
              </w:rPr>
              <w:t xml:space="preserve"> </w:t>
            </w:r>
            <w:r w:rsidRPr="00EF4A5E">
              <w:rPr>
                <w:sz w:val="24"/>
                <w:szCs w:val="28"/>
              </w:rPr>
              <w:t>компетенции</w:t>
            </w:r>
          </w:p>
        </w:tc>
        <w:tc>
          <w:tcPr>
            <w:tcW w:w="4252" w:type="dxa"/>
          </w:tcPr>
          <w:p w14:paraId="714AD27C" w14:textId="77777777" w:rsidR="005A560A" w:rsidRPr="00EF4A5E" w:rsidRDefault="005A560A" w:rsidP="00260AC1">
            <w:pPr>
              <w:ind w:right="-108"/>
              <w:jc w:val="center"/>
              <w:rPr>
                <w:sz w:val="24"/>
                <w:szCs w:val="28"/>
              </w:rPr>
            </w:pPr>
            <w:r w:rsidRPr="00EF4A5E">
              <w:rPr>
                <w:sz w:val="24"/>
                <w:szCs w:val="28"/>
              </w:rPr>
              <w:t>Типовые</w:t>
            </w:r>
            <w:r w:rsidRPr="00EF4A5E">
              <w:rPr>
                <w:sz w:val="24"/>
                <w:szCs w:val="28"/>
              </w:rPr>
              <w:t xml:space="preserve"> </w:t>
            </w:r>
            <w:r w:rsidRPr="00EF4A5E">
              <w:rPr>
                <w:sz w:val="24"/>
                <w:szCs w:val="28"/>
              </w:rPr>
              <w:t>контрольные</w:t>
            </w:r>
            <w:r w:rsidRPr="00EF4A5E">
              <w:rPr>
                <w:sz w:val="24"/>
                <w:szCs w:val="28"/>
              </w:rPr>
              <w:t xml:space="preserve"> </w:t>
            </w:r>
            <w:r w:rsidRPr="00EF4A5E">
              <w:rPr>
                <w:sz w:val="24"/>
                <w:szCs w:val="28"/>
              </w:rPr>
              <w:t>задания</w:t>
            </w:r>
          </w:p>
        </w:tc>
      </w:tr>
      <w:tr w:rsidR="005A560A" w:rsidRPr="0031390D" w14:paraId="6D56A3F2" w14:textId="77777777" w:rsidTr="00B306D3">
        <w:tc>
          <w:tcPr>
            <w:tcW w:w="1101" w:type="dxa"/>
            <w:vMerge w:val="restart"/>
          </w:tcPr>
          <w:p w14:paraId="0356F8EF" w14:textId="77777777" w:rsidR="005A560A" w:rsidRPr="006B54DD" w:rsidRDefault="005A560A" w:rsidP="00260AC1">
            <w:pPr>
              <w:tabs>
                <w:tab w:val="left" w:pos="540"/>
              </w:tabs>
              <w:contextualSpacing/>
              <w:jc w:val="both"/>
              <w:rPr>
                <w:highlight w:val="yellow"/>
              </w:rPr>
            </w:pPr>
            <w:r w:rsidRPr="006B54DD">
              <w:t>ПКН</w:t>
            </w:r>
            <w:r w:rsidRPr="006B54DD">
              <w:t>-4</w:t>
            </w:r>
          </w:p>
        </w:tc>
        <w:tc>
          <w:tcPr>
            <w:tcW w:w="1984" w:type="dxa"/>
            <w:vMerge w:val="restart"/>
          </w:tcPr>
          <w:p w14:paraId="3A9898EE" w14:textId="77777777" w:rsidR="005A560A" w:rsidRPr="00095B2C" w:rsidRDefault="005A560A" w:rsidP="00260AC1">
            <w:pPr>
              <w:tabs>
                <w:tab w:val="left" w:pos="540"/>
              </w:tabs>
              <w:contextualSpacing/>
              <w:jc w:val="both"/>
              <w:rPr>
                <w:rFonts w:ascii="Times New Roman"/>
                <w:sz w:val="24"/>
                <w:szCs w:val="24"/>
              </w:rPr>
            </w:pPr>
            <w:r w:rsidRPr="00095B2C">
              <w:rPr>
                <w:rFonts w:ascii="Times New Roman"/>
                <w:sz w:val="24"/>
                <w:szCs w:val="24"/>
              </w:rPr>
              <w:t>Способность оценивать показатели деятельности экономических субъектов</w:t>
            </w:r>
          </w:p>
        </w:tc>
        <w:tc>
          <w:tcPr>
            <w:tcW w:w="3119" w:type="dxa"/>
          </w:tcPr>
          <w:p w14:paraId="0B2FAD78" w14:textId="77777777" w:rsidR="005A560A" w:rsidRPr="00095B2C" w:rsidRDefault="005A560A" w:rsidP="00260AC1">
            <w:pPr>
              <w:pStyle w:val="Style27"/>
              <w:tabs>
                <w:tab w:val="left" w:pos="259"/>
                <w:tab w:val="left" w:pos="2021"/>
              </w:tabs>
              <w:spacing w:line="240" w:lineRule="auto"/>
              <w:rPr>
                <w:rFonts w:ascii="Times New Roman"/>
                <w:sz w:val="24"/>
                <w:szCs w:val="24"/>
              </w:rPr>
            </w:pPr>
            <w:r w:rsidRPr="00095B2C">
              <w:rPr>
                <w:rFonts w:ascii="Times New Roman"/>
                <w:sz w:val="24"/>
                <w:szCs w:val="24"/>
              </w:rPr>
              <w:t>1.</w:t>
            </w:r>
            <w:r w:rsidRPr="00095B2C">
              <w:rPr>
                <w:rFonts w:ascii="Times New Roman"/>
                <w:sz w:val="24"/>
                <w:szCs w:val="24"/>
              </w:rPr>
              <w:tab/>
              <w:t>Проводит анализ внешней и внутренней среды ведения бизнеса, выявляет основные факторы экономического</w:t>
            </w:r>
            <w:r w:rsidRPr="00095B2C">
              <w:rPr>
                <w:rFonts w:ascii="Times New Roman"/>
                <w:sz w:val="24"/>
                <w:szCs w:val="24"/>
              </w:rPr>
              <w:br/>
              <w:t>роста, оценивает эффективность формирования и использования производственного потенциала экономических субъектов.</w:t>
            </w:r>
          </w:p>
        </w:tc>
        <w:tc>
          <w:tcPr>
            <w:tcW w:w="4252" w:type="dxa"/>
          </w:tcPr>
          <w:p w14:paraId="3F1E8140" w14:textId="77777777" w:rsidR="005A560A" w:rsidRPr="00095B2C" w:rsidRDefault="005A560A" w:rsidP="00B306D3">
            <w:pPr>
              <w:pStyle w:val="Default"/>
              <w:jc w:val="both"/>
              <w:rPr>
                <w:rFonts w:ascii="Times New Roman"/>
              </w:rPr>
            </w:pPr>
            <w:r w:rsidRPr="00095B2C">
              <w:rPr>
                <w:rFonts w:ascii="Times New Roman"/>
              </w:rPr>
              <w:t xml:space="preserve">1. Уставный капитал акционерного общества зарегистрирован в сумме 3 000 тыс. руб. Учредители в счет вклада в уставный капитал внесли: </w:t>
            </w:r>
          </w:p>
          <w:p w14:paraId="105157FC" w14:textId="77777777" w:rsidR="005A560A" w:rsidRPr="00095B2C" w:rsidRDefault="005A560A" w:rsidP="00B306D3">
            <w:pPr>
              <w:pStyle w:val="Default"/>
              <w:jc w:val="both"/>
              <w:rPr>
                <w:rFonts w:ascii="Times New Roman"/>
              </w:rPr>
            </w:pPr>
            <w:r w:rsidRPr="00095B2C">
              <w:rPr>
                <w:rFonts w:ascii="Times New Roman"/>
              </w:rPr>
              <w:t xml:space="preserve">- денежные средства на расчетный счет в сумме 500 тыс. руб.; </w:t>
            </w:r>
          </w:p>
          <w:p w14:paraId="1BA908F5" w14:textId="77777777" w:rsidR="005A560A" w:rsidRPr="00095B2C" w:rsidRDefault="005A560A" w:rsidP="00B306D3">
            <w:pPr>
              <w:pStyle w:val="Default"/>
              <w:jc w:val="both"/>
              <w:rPr>
                <w:rFonts w:ascii="Times New Roman"/>
              </w:rPr>
            </w:pPr>
            <w:r w:rsidRPr="00095B2C">
              <w:rPr>
                <w:rFonts w:ascii="Times New Roman"/>
              </w:rPr>
              <w:t xml:space="preserve">- денежные средства на валютный счет в сумме 30 тыс. $. Курс доллара на дату регистрации уставного капитала - 62,3 руб., на дату внесения вклада - 62,9 руб. </w:t>
            </w:r>
          </w:p>
          <w:p w14:paraId="3EC97180" w14:textId="77777777" w:rsidR="005A560A" w:rsidRPr="00095B2C" w:rsidRDefault="005A560A" w:rsidP="00B306D3">
            <w:pPr>
              <w:pStyle w:val="Default"/>
              <w:jc w:val="both"/>
              <w:rPr>
                <w:rFonts w:ascii="Times New Roman"/>
              </w:rPr>
            </w:pPr>
            <w:r w:rsidRPr="00095B2C">
              <w:rPr>
                <w:rFonts w:ascii="Times New Roman"/>
              </w:rPr>
              <w:t xml:space="preserve">- производственное оборудование на сумму 250 тыс. руб. </w:t>
            </w:r>
          </w:p>
          <w:p w14:paraId="511414D0" w14:textId="77777777" w:rsidR="005A560A" w:rsidRPr="00095B2C" w:rsidRDefault="005A560A" w:rsidP="00B306D3">
            <w:pPr>
              <w:pStyle w:val="Default"/>
              <w:jc w:val="both"/>
              <w:rPr>
                <w:rFonts w:ascii="Times New Roman"/>
              </w:rPr>
            </w:pPr>
            <w:r w:rsidRPr="00095B2C">
              <w:rPr>
                <w:rFonts w:ascii="Times New Roman"/>
              </w:rPr>
              <w:t xml:space="preserve">- товары на общую сумму 381 тыс. руб. </w:t>
            </w:r>
          </w:p>
          <w:p w14:paraId="0A6F5D30"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регистрацию уставного капитала, внесение вкладов учредителями, положительную курсовую разницу по вкладу в иностранной валюте. </w:t>
            </w:r>
          </w:p>
        </w:tc>
      </w:tr>
      <w:tr w:rsidR="005A560A" w:rsidRPr="0031390D" w14:paraId="438A5C49" w14:textId="77777777" w:rsidTr="00B306D3">
        <w:tc>
          <w:tcPr>
            <w:tcW w:w="1101" w:type="dxa"/>
            <w:vMerge/>
          </w:tcPr>
          <w:p w14:paraId="2FDC6CE2" w14:textId="77777777" w:rsidR="005A560A" w:rsidRPr="00CD1A98" w:rsidRDefault="005A560A" w:rsidP="00260AC1">
            <w:pPr>
              <w:tabs>
                <w:tab w:val="left" w:pos="540"/>
              </w:tabs>
              <w:contextualSpacing/>
              <w:jc w:val="both"/>
              <w:rPr>
                <w:i/>
                <w:highlight w:val="yellow"/>
              </w:rPr>
            </w:pPr>
          </w:p>
        </w:tc>
        <w:tc>
          <w:tcPr>
            <w:tcW w:w="1984" w:type="dxa"/>
            <w:vMerge/>
          </w:tcPr>
          <w:p w14:paraId="3649D838" w14:textId="77777777" w:rsidR="005A560A" w:rsidRPr="00095B2C" w:rsidRDefault="005A560A" w:rsidP="00260AC1">
            <w:pPr>
              <w:tabs>
                <w:tab w:val="left" w:pos="540"/>
              </w:tabs>
              <w:contextualSpacing/>
              <w:jc w:val="both"/>
              <w:rPr>
                <w:rFonts w:ascii="Times New Roman"/>
                <w:sz w:val="24"/>
                <w:szCs w:val="24"/>
              </w:rPr>
            </w:pPr>
          </w:p>
        </w:tc>
        <w:tc>
          <w:tcPr>
            <w:tcW w:w="3119" w:type="dxa"/>
          </w:tcPr>
          <w:p w14:paraId="49F8A613" w14:textId="77777777" w:rsidR="005A560A" w:rsidRPr="00095B2C" w:rsidRDefault="005A560A" w:rsidP="00260AC1">
            <w:pPr>
              <w:rPr>
                <w:rFonts w:ascii="Times New Roman"/>
                <w:sz w:val="24"/>
                <w:szCs w:val="24"/>
              </w:rPr>
            </w:pPr>
            <w:r w:rsidRPr="00095B2C">
              <w:rPr>
                <w:rFonts w:ascii="Times New Roman"/>
                <w:sz w:val="24"/>
                <w:szCs w:val="24"/>
              </w:rPr>
              <w:t>2.Рассчитывает и интерпретирует показатели деятельности экономических субъектов.</w:t>
            </w:r>
          </w:p>
        </w:tc>
        <w:tc>
          <w:tcPr>
            <w:tcW w:w="4252" w:type="dxa"/>
          </w:tcPr>
          <w:p w14:paraId="6307F68D" w14:textId="77777777" w:rsidR="005A560A" w:rsidRPr="00095B2C" w:rsidRDefault="005A560A" w:rsidP="00B306D3">
            <w:pPr>
              <w:pStyle w:val="Default"/>
              <w:jc w:val="both"/>
              <w:rPr>
                <w:rFonts w:ascii="Times New Roman"/>
              </w:rPr>
            </w:pPr>
            <w:r w:rsidRPr="00095B2C">
              <w:rPr>
                <w:rFonts w:ascii="Times New Roman"/>
              </w:rPr>
              <w:t xml:space="preserve">1. На основании открытых источников информации выберите и проанализируйте Отчеты о финансовых результатах конкретных экономических субъектов, например, Газпром https://www.gazprom.ru /, Лукойл http://www.lukoil.ru /, РЖД http://www.rzd.ru/), рассчитав систему показателей рентабельности. Определите, каким образом те или иные варианты принятой учетной политики могут повлиять на рассчитанные финансовые коэффициенты. </w:t>
            </w:r>
          </w:p>
        </w:tc>
      </w:tr>
      <w:tr w:rsidR="005A560A" w:rsidRPr="0031390D" w14:paraId="3E05CB9D" w14:textId="77777777" w:rsidTr="00B306D3">
        <w:tc>
          <w:tcPr>
            <w:tcW w:w="1101" w:type="dxa"/>
            <w:vMerge w:val="restart"/>
          </w:tcPr>
          <w:p w14:paraId="2E0326ED" w14:textId="77777777" w:rsidR="005A560A" w:rsidRPr="006B54DD" w:rsidRDefault="005A560A" w:rsidP="00260AC1">
            <w:pPr>
              <w:tabs>
                <w:tab w:val="left" w:pos="540"/>
              </w:tabs>
              <w:contextualSpacing/>
              <w:jc w:val="both"/>
              <w:rPr>
                <w:highlight w:val="yellow"/>
              </w:rPr>
            </w:pPr>
            <w:r w:rsidRPr="006B54DD">
              <w:t>ПКН</w:t>
            </w:r>
            <w:r w:rsidRPr="006B54DD">
              <w:t xml:space="preserve">-5 </w:t>
            </w:r>
          </w:p>
        </w:tc>
        <w:tc>
          <w:tcPr>
            <w:tcW w:w="1984" w:type="dxa"/>
            <w:vMerge w:val="restart"/>
          </w:tcPr>
          <w:p w14:paraId="49F913BC" w14:textId="77777777" w:rsidR="005A560A" w:rsidRPr="00095B2C" w:rsidRDefault="005A560A" w:rsidP="00260AC1">
            <w:pPr>
              <w:pStyle w:val="Default"/>
              <w:jc w:val="both"/>
              <w:rPr>
                <w:rFonts w:ascii="Times New Roman"/>
                <w:color w:val="auto"/>
              </w:rPr>
            </w:pPr>
            <w:r w:rsidRPr="00095B2C">
              <w:rPr>
                <w:rFonts w:ascii="Times New Roman"/>
                <w:color w:val="auto"/>
              </w:rPr>
              <w:t xml:space="preserve">Способность составлять и анализировать финансовую, </w:t>
            </w:r>
            <w:r w:rsidRPr="00095B2C">
              <w:rPr>
                <w:rFonts w:ascii="Times New Roman"/>
                <w:color w:val="auto"/>
              </w:rPr>
              <w:lastRenderedPageBreak/>
              <w:t xml:space="preserve">бухгалтерскую, статистическую отчетность и использовать результаты анализа для принятия управленческих решении </w:t>
            </w:r>
          </w:p>
        </w:tc>
        <w:tc>
          <w:tcPr>
            <w:tcW w:w="3119" w:type="dxa"/>
          </w:tcPr>
          <w:p w14:paraId="7376F1A1" w14:textId="77777777" w:rsidR="005A560A" w:rsidRPr="00095B2C" w:rsidRDefault="005A560A" w:rsidP="00260AC1">
            <w:pPr>
              <w:pStyle w:val="Default"/>
              <w:rPr>
                <w:rFonts w:ascii="Times New Roman"/>
                <w:color w:val="auto"/>
              </w:rPr>
            </w:pPr>
            <w:r w:rsidRPr="00095B2C">
              <w:rPr>
                <w:rFonts w:ascii="Times New Roman"/>
                <w:color w:val="auto"/>
              </w:rPr>
              <w:lastRenderedPageBreak/>
              <w:t>1. Применяет положения международных и национальных стандартов для составления и подтвержде</w:t>
            </w:r>
            <w:r w:rsidRPr="00095B2C">
              <w:rPr>
                <w:rFonts w:ascii="Times New Roman"/>
                <w:color w:val="auto"/>
              </w:rPr>
              <w:lastRenderedPageBreak/>
              <w:t xml:space="preserve">ния достоверности отчетности организации </w:t>
            </w:r>
          </w:p>
        </w:tc>
        <w:tc>
          <w:tcPr>
            <w:tcW w:w="4252" w:type="dxa"/>
          </w:tcPr>
          <w:p w14:paraId="3520A1A1" w14:textId="77777777" w:rsidR="005A560A" w:rsidRPr="00095B2C" w:rsidRDefault="005A560A" w:rsidP="00B306D3">
            <w:pPr>
              <w:pStyle w:val="Default"/>
              <w:jc w:val="both"/>
              <w:rPr>
                <w:rFonts w:ascii="Times New Roman"/>
              </w:rPr>
            </w:pPr>
            <w:r w:rsidRPr="00095B2C">
              <w:rPr>
                <w:rFonts w:ascii="Times New Roman"/>
              </w:rPr>
              <w:lastRenderedPageBreak/>
              <w:t xml:space="preserve">1. В отчётном периоде организация получила следующие результаты финансово-хозяйственной деятельности: </w:t>
            </w:r>
          </w:p>
          <w:p w14:paraId="3FE565F2" w14:textId="77777777" w:rsidR="005A560A" w:rsidRPr="00095B2C" w:rsidRDefault="005A560A" w:rsidP="00B306D3">
            <w:pPr>
              <w:pStyle w:val="Default"/>
              <w:jc w:val="both"/>
              <w:rPr>
                <w:rFonts w:ascii="Times New Roman"/>
              </w:rPr>
            </w:pPr>
            <w:r w:rsidRPr="00095B2C">
              <w:rPr>
                <w:rFonts w:ascii="Times New Roman"/>
              </w:rPr>
              <w:t>- прибыль по обычным видам дея</w:t>
            </w:r>
            <w:r w:rsidRPr="00095B2C">
              <w:rPr>
                <w:rFonts w:ascii="Times New Roman"/>
              </w:rPr>
              <w:lastRenderedPageBreak/>
              <w:t xml:space="preserve">тельности – 800 тыс. руб., </w:t>
            </w:r>
          </w:p>
          <w:p w14:paraId="5E84C131" w14:textId="77777777" w:rsidR="005A560A" w:rsidRPr="00095B2C" w:rsidRDefault="005A560A" w:rsidP="00B306D3">
            <w:pPr>
              <w:pStyle w:val="Default"/>
              <w:jc w:val="both"/>
              <w:rPr>
                <w:rFonts w:ascii="Times New Roman"/>
              </w:rPr>
            </w:pPr>
            <w:r w:rsidRPr="00095B2C">
              <w:rPr>
                <w:rFonts w:ascii="Times New Roman"/>
              </w:rPr>
              <w:t xml:space="preserve">- прочие доходы – 680 тыс. руб., </w:t>
            </w:r>
          </w:p>
          <w:p w14:paraId="25F44B32" w14:textId="77777777" w:rsidR="005A560A" w:rsidRPr="00095B2C" w:rsidRDefault="005A560A" w:rsidP="00B306D3">
            <w:pPr>
              <w:pStyle w:val="Default"/>
              <w:jc w:val="both"/>
              <w:rPr>
                <w:rFonts w:ascii="Times New Roman"/>
              </w:rPr>
            </w:pPr>
            <w:r w:rsidRPr="00095B2C">
              <w:rPr>
                <w:rFonts w:ascii="Times New Roman"/>
              </w:rPr>
              <w:t xml:space="preserve">- прочие расходы – 1050 тыс. руб., </w:t>
            </w:r>
          </w:p>
          <w:p w14:paraId="27F58133" w14:textId="77777777" w:rsidR="005A560A" w:rsidRPr="00095B2C" w:rsidRDefault="005A560A" w:rsidP="00B306D3">
            <w:pPr>
              <w:pStyle w:val="Default"/>
              <w:jc w:val="both"/>
              <w:rPr>
                <w:rFonts w:ascii="Times New Roman"/>
              </w:rPr>
            </w:pPr>
            <w:r w:rsidRPr="00095B2C">
              <w:rPr>
                <w:rFonts w:ascii="Times New Roman"/>
              </w:rPr>
              <w:t xml:space="preserve">- налог на прибыль – 90 тыс. руб., </w:t>
            </w:r>
          </w:p>
          <w:p w14:paraId="106A58AC" w14:textId="77777777" w:rsidR="005A560A" w:rsidRPr="00095B2C" w:rsidRDefault="005A560A" w:rsidP="00B306D3">
            <w:pPr>
              <w:pStyle w:val="Default"/>
              <w:jc w:val="both"/>
              <w:rPr>
                <w:rFonts w:ascii="Times New Roman"/>
              </w:rPr>
            </w:pPr>
            <w:r w:rsidRPr="00095B2C">
              <w:rPr>
                <w:rFonts w:ascii="Times New Roman"/>
              </w:rPr>
              <w:t xml:space="preserve">- штрафные санкции по налогам – 22 тыс. руб. </w:t>
            </w:r>
          </w:p>
          <w:p w14:paraId="5AD87B7A"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бухгалтерского учёта доходы и расходы организации по обычным и прочим видам деятельности, налог на прибыль и штраф. Провести реформацию баланса и списать чистую прибыль. </w:t>
            </w:r>
          </w:p>
        </w:tc>
      </w:tr>
      <w:tr w:rsidR="005A560A" w:rsidRPr="0031390D" w14:paraId="39F549C4" w14:textId="77777777" w:rsidTr="00B306D3">
        <w:tc>
          <w:tcPr>
            <w:tcW w:w="1101" w:type="dxa"/>
            <w:vMerge/>
          </w:tcPr>
          <w:p w14:paraId="7F612D22" w14:textId="77777777" w:rsidR="005A560A" w:rsidRPr="00CD1A98" w:rsidRDefault="005A560A" w:rsidP="00260AC1">
            <w:pPr>
              <w:tabs>
                <w:tab w:val="left" w:pos="540"/>
              </w:tabs>
              <w:contextualSpacing/>
              <w:jc w:val="both"/>
              <w:rPr>
                <w:i/>
                <w:highlight w:val="yellow"/>
              </w:rPr>
            </w:pPr>
          </w:p>
        </w:tc>
        <w:tc>
          <w:tcPr>
            <w:tcW w:w="1984" w:type="dxa"/>
            <w:vMerge/>
          </w:tcPr>
          <w:p w14:paraId="4E0D6F28" w14:textId="77777777" w:rsidR="005A560A" w:rsidRPr="00095B2C" w:rsidRDefault="005A560A" w:rsidP="00260AC1">
            <w:pPr>
              <w:tabs>
                <w:tab w:val="left" w:pos="540"/>
              </w:tabs>
              <w:contextualSpacing/>
              <w:jc w:val="both"/>
              <w:rPr>
                <w:rFonts w:ascii="Times New Roman"/>
                <w:sz w:val="24"/>
                <w:szCs w:val="24"/>
              </w:rPr>
            </w:pPr>
          </w:p>
        </w:tc>
        <w:tc>
          <w:tcPr>
            <w:tcW w:w="3119" w:type="dxa"/>
          </w:tcPr>
          <w:p w14:paraId="746E2A78" w14:textId="77777777" w:rsidR="005A560A" w:rsidRPr="00095B2C" w:rsidRDefault="005A560A" w:rsidP="00260AC1">
            <w:pPr>
              <w:pStyle w:val="Default"/>
              <w:rPr>
                <w:rFonts w:ascii="Times New Roman"/>
                <w:color w:val="auto"/>
              </w:rPr>
            </w:pPr>
            <w:r w:rsidRPr="00095B2C">
              <w:rPr>
                <w:rFonts w:ascii="Times New Roman"/>
                <w:color w:val="auto"/>
              </w:rPr>
              <w:t xml:space="preserve">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 уровнях </w:t>
            </w:r>
          </w:p>
        </w:tc>
        <w:tc>
          <w:tcPr>
            <w:tcW w:w="4252" w:type="dxa"/>
          </w:tcPr>
          <w:p w14:paraId="41602EBC" w14:textId="77777777" w:rsidR="005A560A" w:rsidRPr="00095B2C" w:rsidRDefault="005A560A" w:rsidP="00B306D3">
            <w:pPr>
              <w:pStyle w:val="Default"/>
              <w:jc w:val="both"/>
              <w:rPr>
                <w:rFonts w:ascii="Times New Roman"/>
              </w:rPr>
            </w:pPr>
            <w:r w:rsidRPr="00095B2C">
              <w:rPr>
                <w:rFonts w:ascii="Times New Roman"/>
              </w:rPr>
              <w:t xml:space="preserve">1. Организация приняла решение о списании с баланса оборудования по причине его морального и физического износа. Первоначальная стоимость оборудования – 800 тыс. руб., сумма начисленной амортизации за весь срок эксплуатации, включая месяц выбытия, составила 770 тыс. руб. За демонтаж оборудования рабочим организации начислена заработная плата 25 тыс. руб., произведены отчисления на социальное страхование и обеспечение. Запасные части, полученные при демонтаже и разборке оборудования, приняты на учет по рыночной стоимости 15 тыс. руб. </w:t>
            </w:r>
          </w:p>
          <w:p w14:paraId="21EDC6ED"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списание оборудования, расходы на демонтаж, принятие на учет запчастей, определить и списать финансовый результат от указанных операций. </w:t>
            </w:r>
          </w:p>
        </w:tc>
      </w:tr>
      <w:tr w:rsidR="005A560A" w:rsidRPr="0031390D" w14:paraId="64D0AE34" w14:textId="77777777" w:rsidTr="00B306D3">
        <w:tc>
          <w:tcPr>
            <w:tcW w:w="1101" w:type="dxa"/>
            <w:vMerge w:val="restart"/>
          </w:tcPr>
          <w:p w14:paraId="121BAB9D" w14:textId="77777777" w:rsidR="005A560A" w:rsidRPr="006B54DD" w:rsidRDefault="005A560A" w:rsidP="00260AC1">
            <w:pPr>
              <w:tabs>
                <w:tab w:val="left" w:pos="540"/>
              </w:tabs>
              <w:contextualSpacing/>
              <w:jc w:val="both"/>
              <w:rPr>
                <w:highlight w:val="yellow"/>
              </w:rPr>
            </w:pPr>
            <w:r w:rsidRPr="006B54DD">
              <w:t>ПКП</w:t>
            </w:r>
            <w:r w:rsidRPr="006B54DD">
              <w:t>-1</w:t>
            </w:r>
          </w:p>
        </w:tc>
        <w:tc>
          <w:tcPr>
            <w:tcW w:w="1984" w:type="dxa"/>
            <w:vMerge w:val="restart"/>
          </w:tcPr>
          <w:p w14:paraId="4A935D7B" w14:textId="77777777" w:rsidR="005A560A" w:rsidRPr="00095B2C" w:rsidRDefault="005A560A" w:rsidP="00260AC1">
            <w:pPr>
              <w:tabs>
                <w:tab w:val="left" w:pos="540"/>
              </w:tabs>
              <w:contextualSpacing/>
              <w:jc w:val="both"/>
              <w:rPr>
                <w:rFonts w:ascii="Times New Roman"/>
                <w:sz w:val="24"/>
                <w:szCs w:val="24"/>
              </w:rPr>
            </w:pPr>
            <w:r w:rsidRPr="00095B2C">
              <w:rPr>
                <w:rFonts w:ascii="Times New Roman"/>
                <w:sz w:val="24"/>
                <w:szCs w:val="24"/>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3119" w:type="dxa"/>
          </w:tcPr>
          <w:p w14:paraId="12762169" w14:textId="77777777" w:rsidR="005A560A" w:rsidRPr="00095B2C" w:rsidRDefault="005A560A" w:rsidP="00260AC1">
            <w:pPr>
              <w:pStyle w:val="Style19"/>
              <w:spacing w:line="240" w:lineRule="auto"/>
              <w:rPr>
                <w:rFonts w:ascii="Times New Roman"/>
                <w:sz w:val="24"/>
                <w:szCs w:val="24"/>
              </w:rPr>
            </w:pPr>
            <w:r w:rsidRPr="00095B2C">
              <w:rPr>
                <w:rFonts w:ascii="Times New Roman"/>
                <w:sz w:val="24"/>
                <w:szCs w:val="24"/>
              </w:rPr>
              <w:t>1. 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4252" w:type="dxa"/>
          </w:tcPr>
          <w:p w14:paraId="58EC77EF" w14:textId="77777777" w:rsidR="005A560A" w:rsidRPr="00095B2C" w:rsidRDefault="005A560A" w:rsidP="00B306D3">
            <w:pPr>
              <w:pStyle w:val="Default"/>
              <w:jc w:val="both"/>
              <w:rPr>
                <w:rFonts w:ascii="Times New Roman"/>
              </w:rPr>
            </w:pPr>
            <w:r w:rsidRPr="00095B2C">
              <w:rPr>
                <w:rFonts w:ascii="Times New Roman"/>
              </w:rPr>
              <w:t xml:space="preserve">1. Организация получила 1 марта кредит в банке сроком на 3 месяца на приобретение материалов в размере 500 000 руб. под 10% годовых. В день получения кредита денежные средства перечислены на счет поставщика для оплаты ранее произведённой поставки материалов. Согласно кредитному договору, проценты за кредит уплачиваются ежемесячно (на последнее число каждого месяца и в день возврата кредита - 31 мая). </w:t>
            </w:r>
          </w:p>
          <w:p w14:paraId="02C1EDE9"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бухгалтерского учёта получение кредита и направление его на оплату материалов, ежемесячное начисление и уплату процентов, возврат кредита. </w:t>
            </w:r>
          </w:p>
        </w:tc>
      </w:tr>
      <w:tr w:rsidR="005A560A" w:rsidRPr="0031390D" w14:paraId="2C560E53" w14:textId="77777777" w:rsidTr="00B306D3">
        <w:tc>
          <w:tcPr>
            <w:tcW w:w="1101" w:type="dxa"/>
            <w:vMerge/>
          </w:tcPr>
          <w:p w14:paraId="34B7E154" w14:textId="77777777" w:rsidR="005A560A" w:rsidRPr="00CD1A98" w:rsidRDefault="005A560A" w:rsidP="00260AC1">
            <w:pPr>
              <w:tabs>
                <w:tab w:val="left" w:pos="540"/>
              </w:tabs>
              <w:contextualSpacing/>
              <w:jc w:val="both"/>
              <w:rPr>
                <w:i/>
                <w:highlight w:val="yellow"/>
              </w:rPr>
            </w:pPr>
          </w:p>
        </w:tc>
        <w:tc>
          <w:tcPr>
            <w:tcW w:w="1984" w:type="dxa"/>
            <w:vMerge/>
          </w:tcPr>
          <w:p w14:paraId="0D4C153B" w14:textId="77777777" w:rsidR="005A560A" w:rsidRPr="00095B2C" w:rsidRDefault="005A560A" w:rsidP="00260AC1">
            <w:pPr>
              <w:tabs>
                <w:tab w:val="left" w:pos="540"/>
              </w:tabs>
              <w:contextualSpacing/>
              <w:jc w:val="both"/>
              <w:rPr>
                <w:rFonts w:ascii="Times New Roman"/>
                <w:sz w:val="24"/>
                <w:szCs w:val="24"/>
              </w:rPr>
            </w:pPr>
          </w:p>
        </w:tc>
        <w:tc>
          <w:tcPr>
            <w:tcW w:w="3119" w:type="dxa"/>
          </w:tcPr>
          <w:p w14:paraId="3AD73760" w14:textId="77777777" w:rsidR="005A560A" w:rsidRPr="00095B2C" w:rsidRDefault="005A560A" w:rsidP="00260AC1">
            <w:pPr>
              <w:pStyle w:val="Style19"/>
              <w:tabs>
                <w:tab w:val="left" w:pos="473"/>
              </w:tabs>
              <w:spacing w:line="240" w:lineRule="auto"/>
              <w:rPr>
                <w:rFonts w:ascii="Times New Roman"/>
                <w:sz w:val="24"/>
                <w:szCs w:val="24"/>
              </w:rPr>
            </w:pPr>
            <w:r w:rsidRPr="00095B2C">
              <w:rPr>
                <w:rFonts w:ascii="Times New Roman"/>
                <w:sz w:val="24"/>
                <w:szCs w:val="24"/>
              </w:rPr>
              <w:t>2.Проводит критический анализ реализуемых в организациях финансовых и кредитных услуг и разра</w:t>
            </w:r>
            <w:r w:rsidRPr="00095B2C">
              <w:rPr>
                <w:rFonts w:ascii="Times New Roman"/>
                <w:sz w:val="24"/>
                <w:szCs w:val="24"/>
              </w:rPr>
              <w:lastRenderedPageBreak/>
              <w:t>батывает новые, продвигая их на российском и международном финансовом рынке</w:t>
            </w:r>
          </w:p>
        </w:tc>
        <w:tc>
          <w:tcPr>
            <w:tcW w:w="4252" w:type="dxa"/>
          </w:tcPr>
          <w:p w14:paraId="6D742787" w14:textId="77777777" w:rsidR="005A560A" w:rsidRPr="00095B2C" w:rsidRDefault="005A560A" w:rsidP="00B306D3">
            <w:pPr>
              <w:pStyle w:val="Default"/>
              <w:jc w:val="both"/>
              <w:rPr>
                <w:rFonts w:ascii="Times New Roman"/>
              </w:rPr>
            </w:pPr>
            <w:r w:rsidRPr="00095B2C">
              <w:rPr>
                <w:rFonts w:ascii="Times New Roman"/>
              </w:rPr>
              <w:lastRenderedPageBreak/>
              <w:t xml:space="preserve">1. По результатам работы организации за отчётный год была выявлена чистая прибыль 20 млн. руб. По решению учредителей 5% прибыли направлены </w:t>
            </w:r>
            <w:r w:rsidRPr="00095B2C">
              <w:rPr>
                <w:rFonts w:ascii="Times New Roman"/>
              </w:rPr>
              <w:lastRenderedPageBreak/>
              <w:t xml:space="preserve">в резервный капитал, 50% - на выплату дивидендов учредителям. Оставшаяся чистая прибыль направлена на инвестиции. </w:t>
            </w:r>
          </w:p>
          <w:p w14:paraId="1C1D5517"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сетах бухгалтерского учета выявление и использование чистой прибыли. Определить, какая сумма нераспределённой прибыли будет отражена в бухгалтерском балансе на 31 декабря отчётного года, если на 31 декабря предыдущего года её величина составила 25 млн. руб. </w:t>
            </w:r>
          </w:p>
        </w:tc>
      </w:tr>
      <w:tr w:rsidR="005A560A" w:rsidRPr="0031390D" w14:paraId="20580F7A" w14:textId="77777777" w:rsidTr="00B306D3">
        <w:tc>
          <w:tcPr>
            <w:tcW w:w="1101" w:type="dxa"/>
            <w:vMerge/>
          </w:tcPr>
          <w:p w14:paraId="7C705E1D" w14:textId="77777777" w:rsidR="005A560A" w:rsidRPr="00CD1A98" w:rsidRDefault="005A560A" w:rsidP="00260AC1">
            <w:pPr>
              <w:tabs>
                <w:tab w:val="left" w:pos="540"/>
              </w:tabs>
              <w:contextualSpacing/>
              <w:jc w:val="both"/>
              <w:rPr>
                <w:i/>
                <w:highlight w:val="yellow"/>
              </w:rPr>
            </w:pPr>
          </w:p>
        </w:tc>
        <w:tc>
          <w:tcPr>
            <w:tcW w:w="1984" w:type="dxa"/>
            <w:vMerge/>
          </w:tcPr>
          <w:p w14:paraId="7DD7882D" w14:textId="77777777" w:rsidR="005A560A" w:rsidRPr="00095B2C" w:rsidRDefault="005A560A" w:rsidP="00260AC1">
            <w:pPr>
              <w:tabs>
                <w:tab w:val="left" w:pos="540"/>
              </w:tabs>
              <w:contextualSpacing/>
              <w:jc w:val="both"/>
              <w:rPr>
                <w:rFonts w:ascii="Times New Roman"/>
                <w:sz w:val="24"/>
                <w:szCs w:val="24"/>
              </w:rPr>
            </w:pPr>
          </w:p>
        </w:tc>
        <w:tc>
          <w:tcPr>
            <w:tcW w:w="3119" w:type="dxa"/>
          </w:tcPr>
          <w:p w14:paraId="50901A1C" w14:textId="77777777" w:rsidR="005A560A" w:rsidRPr="00095B2C" w:rsidRDefault="005A560A" w:rsidP="00260AC1">
            <w:pPr>
              <w:rPr>
                <w:rFonts w:ascii="Times New Roman"/>
                <w:sz w:val="24"/>
                <w:szCs w:val="24"/>
              </w:rPr>
            </w:pPr>
            <w:r w:rsidRPr="00095B2C">
              <w:rPr>
                <w:rFonts w:ascii="Times New Roman"/>
                <w:sz w:val="24"/>
                <w:szCs w:val="24"/>
              </w:rPr>
              <w:t>3.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4252" w:type="dxa"/>
          </w:tcPr>
          <w:p w14:paraId="43469670" w14:textId="77777777" w:rsidR="005A560A" w:rsidRPr="00095B2C" w:rsidRDefault="005A560A" w:rsidP="00B306D3">
            <w:pPr>
              <w:pStyle w:val="Default"/>
              <w:jc w:val="both"/>
              <w:rPr>
                <w:rFonts w:ascii="Times New Roman"/>
              </w:rPr>
            </w:pPr>
            <w:r w:rsidRPr="00095B2C">
              <w:rPr>
                <w:rFonts w:ascii="Times New Roman"/>
              </w:rPr>
              <w:t xml:space="preserve">1. Согласно табелю рабочего времени, получены следующие данные о работе менеджера организации за январь 2019 года: </w:t>
            </w:r>
          </w:p>
          <w:p w14:paraId="0606209B" w14:textId="77777777" w:rsidR="005A560A" w:rsidRPr="00095B2C" w:rsidRDefault="005A560A" w:rsidP="00B306D3">
            <w:pPr>
              <w:pStyle w:val="Default"/>
              <w:jc w:val="both"/>
              <w:rPr>
                <w:rFonts w:ascii="Times New Roman"/>
              </w:rPr>
            </w:pPr>
            <w:r w:rsidRPr="00095B2C">
              <w:rPr>
                <w:rFonts w:ascii="Times New Roman"/>
              </w:rPr>
              <w:t xml:space="preserve">1. Количество рабочих дней в месяце – 15 </w:t>
            </w:r>
          </w:p>
          <w:p w14:paraId="341D8C96" w14:textId="77777777" w:rsidR="005A560A" w:rsidRPr="00095B2C" w:rsidRDefault="005A560A" w:rsidP="00B306D3">
            <w:pPr>
              <w:pStyle w:val="Default"/>
              <w:jc w:val="both"/>
              <w:rPr>
                <w:rFonts w:ascii="Times New Roman"/>
              </w:rPr>
            </w:pPr>
            <w:r w:rsidRPr="00095B2C">
              <w:rPr>
                <w:rFonts w:ascii="Times New Roman"/>
              </w:rPr>
              <w:t xml:space="preserve">2. Фактически отработано рабочих дней – 10 </w:t>
            </w:r>
          </w:p>
          <w:p w14:paraId="6CA72BC2" w14:textId="77777777" w:rsidR="005A560A" w:rsidRPr="00095B2C" w:rsidRDefault="005A560A" w:rsidP="00B306D3">
            <w:pPr>
              <w:pStyle w:val="Default"/>
              <w:jc w:val="both"/>
              <w:rPr>
                <w:rFonts w:ascii="Times New Roman"/>
              </w:rPr>
            </w:pPr>
            <w:r w:rsidRPr="00095B2C">
              <w:rPr>
                <w:rFonts w:ascii="Times New Roman"/>
              </w:rPr>
              <w:t xml:space="preserve">3. Отпуск - 7 календарных дней. </w:t>
            </w:r>
          </w:p>
          <w:p w14:paraId="6446A670" w14:textId="77777777" w:rsidR="005A560A" w:rsidRPr="00095B2C" w:rsidRDefault="005A560A" w:rsidP="00B306D3">
            <w:pPr>
              <w:pStyle w:val="Default"/>
              <w:jc w:val="both"/>
              <w:rPr>
                <w:rFonts w:ascii="Times New Roman"/>
              </w:rPr>
            </w:pPr>
            <w:r w:rsidRPr="00095B2C">
              <w:rPr>
                <w:rFonts w:ascii="Times New Roman"/>
              </w:rPr>
              <w:t xml:space="preserve">Месячный оклад – 90 000 руб., размер ежемесячной премии – 30% от заработной платы. </w:t>
            </w:r>
          </w:p>
          <w:p w14:paraId="056C055C" w14:textId="77777777" w:rsidR="005A560A" w:rsidRPr="00095B2C" w:rsidRDefault="005A560A" w:rsidP="00B306D3">
            <w:pPr>
              <w:pStyle w:val="Default"/>
              <w:jc w:val="both"/>
              <w:rPr>
                <w:rFonts w:ascii="Times New Roman"/>
              </w:rPr>
            </w:pPr>
            <w:r w:rsidRPr="00095B2C">
              <w:rPr>
                <w:rFonts w:ascii="Times New Roman"/>
              </w:rPr>
              <w:t xml:space="preserve">Оплата труда за январь-декабрь 2018 года составила 1 250 000 руб. Весь календарный год отработан полностью. </w:t>
            </w:r>
          </w:p>
          <w:p w14:paraId="1C1658C4" w14:textId="77777777" w:rsidR="005A560A" w:rsidRPr="00095B2C" w:rsidRDefault="005A560A" w:rsidP="00B306D3">
            <w:pPr>
              <w:pStyle w:val="11"/>
              <w:ind w:left="0"/>
              <w:jc w:val="both"/>
              <w:rPr>
                <w:rFonts w:ascii="Times New Roman"/>
                <w:b w:val="0"/>
                <w:sz w:val="24"/>
                <w:szCs w:val="24"/>
              </w:rPr>
            </w:pPr>
            <w:r w:rsidRPr="00095B2C">
              <w:rPr>
                <w:rFonts w:ascii="Times New Roman"/>
                <w:b w:val="0"/>
                <w:sz w:val="24"/>
                <w:szCs w:val="24"/>
              </w:rPr>
              <w:t xml:space="preserve">Отразить на счетах бухгалтерского учёта начисление оплаты труда и отпускных за январь 2019 года, удержание НДФЛ и перечисление суммы с расчётного счёта на счёт работника. </w:t>
            </w:r>
          </w:p>
        </w:tc>
      </w:tr>
    </w:tbl>
    <w:p w14:paraId="6D567E9A" w14:textId="77777777" w:rsidR="005A560A" w:rsidRDefault="005A560A" w:rsidP="005A560A">
      <w:pPr>
        <w:widowControl/>
        <w:tabs>
          <w:tab w:val="left" w:pos="274"/>
          <w:tab w:val="left" w:pos="993"/>
          <w:tab w:val="left" w:pos="1276"/>
        </w:tabs>
        <w:ind w:right="54" w:firstLine="709"/>
        <w:jc w:val="both"/>
        <w:rPr>
          <w:b/>
          <w:sz w:val="28"/>
          <w:szCs w:val="28"/>
        </w:rPr>
      </w:pPr>
    </w:p>
    <w:p w14:paraId="64B2F82B" w14:textId="77777777" w:rsidR="000366CC" w:rsidRPr="005A560A" w:rsidRDefault="000366CC" w:rsidP="00044949">
      <w:pPr>
        <w:ind w:right="-87" w:firstLine="709"/>
        <w:jc w:val="both"/>
        <w:rPr>
          <w:b/>
          <w:sz w:val="28"/>
          <w:szCs w:val="28"/>
        </w:rPr>
      </w:pPr>
      <w:r w:rsidRPr="005A560A">
        <w:rPr>
          <w:b/>
          <w:sz w:val="28"/>
          <w:szCs w:val="28"/>
        </w:rPr>
        <w:t>В</w:t>
      </w:r>
      <w:r w:rsidR="0046088C" w:rsidRPr="005A560A">
        <w:rPr>
          <w:b/>
          <w:sz w:val="28"/>
          <w:szCs w:val="28"/>
        </w:rPr>
        <w:t>опросы для подготовки к зачету</w:t>
      </w:r>
      <w:r w:rsidRPr="005A560A">
        <w:rPr>
          <w:b/>
          <w:sz w:val="28"/>
          <w:szCs w:val="28"/>
        </w:rPr>
        <w:t>:</w:t>
      </w:r>
    </w:p>
    <w:p w14:paraId="40E785B4" w14:textId="77777777" w:rsidR="002D2875" w:rsidRPr="005A560A" w:rsidRDefault="002D2875" w:rsidP="00044949">
      <w:pPr>
        <w:widowControl/>
        <w:ind w:firstLine="709"/>
        <w:jc w:val="both"/>
        <w:rPr>
          <w:sz w:val="28"/>
          <w:szCs w:val="28"/>
        </w:rPr>
      </w:pPr>
      <w:r w:rsidRPr="005A560A">
        <w:rPr>
          <w:sz w:val="28"/>
          <w:szCs w:val="28"/>
        </w:rPr>
        <w:t>1. Учетная политика кредитной организации</w:t>
      </w:r>
    </w:p>
    <w:p w14:paraId="0D011C71" w14:textId="77777777" w:rsidR="002D2875" w:rsidRPr="005A560A" w:rsidRDefault="002D2875" w:rsidP="00044949">
      <w:pPr>
        <w:widowControl/>
        <w:ind w:firstLine="709"/>
        <w:jc w:val="both"/>
        <w:rPr>
          <w:sz w:val="28"/>
          <w:szCs w:val="28"/>
        </w:rPr>
      </w:pPr>
      <w:r w:rsidRPr="005A560A">
        <w:rPr>
          <w:sz w:val="28"/>
          <w:szCs w:val="28"/>
        </w:rPr>
        <w:t>2. План счетов бухгалтерского учета в бан</w:t>
      </w:r>
      <w:r w:rsidR="009F0DC5" w:rsidRPr="005A560A">
        <w:rPr>
          <w:sz w:val="28"/>
          <w:szCs w:val="28"/>
        </w:rPr>
        <w:t>к</w:t>
      </w:r>
      <w:r w:rsidRPr="005A560A">
        <w:rPr>
          <w:sz w:val="28"/>
          <w:szCs w:val="28"/>
        </w:rPr>
        <w:t>ах</w:t>
      </w:r>
    </w:p>
    <w:p w14:paraId="7EACCA8D" w14:textId="77777777" w:rsidR="002D2875" w:rsidRPr="005A560A" w:rsidRDefault="002D2875" w:rsidP="00044949">
      <w:pPr>
        <w:widowControl/>
        <w:ind w:firstLine="709"/>
        <w:jc w:val="both"/>
        <w:rPr>
          <w:sz w:val="28"/>
          <w:szCs w:val="28"/>
        </w:rPr>
      </w:pPr>
      <w:r w:rsidRPr="005A560A">
        <w:rPr>
          <w:sz w:val="28"/>
          <w:szCs w:val="28"/>
        </w:rPr>
        <w:t>3. Порядок открытия и ведения лицевых счетов</w:t>
      </w:r>
    </w:p>
    <w:p w14:paraId="45E38992" w14:textId="77777777" w:rsidR="002D2875" w:rsidRPr="005A560A" w:rsidRDefault="002D2875" w:rsidP="00044949">
      <w:pPr>
        <w:widowControl/>
        <w:ind w:firstLine="709"/>
        <w:jc w:val="both"/>
        <w:rPr>
          <w:sz w:val="28"/>
          <w:szCs w:val="28"/>
        </w:rPr>
      </w:pPr>
      <w:r w:rsidRPr="005A560A">
        <w:rPr>
          <w:sz w:val="28"/>
          <w:szCs w:val="28"/>
        </w:rPr>
        <w:t xml:space="preserve">4. </w:t>
      </w:r>
      <w:r w:rsidR="009F0DC5" w:rsidRPr="005A560A">
        <w:rPr>
          <w:sz w:val="28"/>
          <w:szCs w:val="28"/>
        </w:rPr>
        <w:t>Организация синтетического учета</w:t>
      </w:r>
    </w:p>
    <w:p w14:paraId="452173BD" w14:textId="77777777" w:rsidR="009F0DC5" w:rsidRPr="005A560A" w:rsidRDefault="002D2875" w:rsidP="00044949">
      <w:pPr>
        <w:widowControl/>
        <w:ind w:firstLine="709"/>
        <w:jc w:val="both"/>
        <w:rPr>
          <w:sz w:val="28"/>
          <w:szCs w:val="28"/>
        </w:rPr>
      </w:pPr>
      <w:r w:rsidRPr="005A560A">
        <w:rPr>
          <w:sz w:val="28"/>
          <w:szCs w:val="28"/>
        </w:rPr>
        <w:t xml:space="preserve">5. </w:t>
      </w:r>
      <w:r w:rsidR="009F0DC5" w:rsidRPr="005A560A">
        <w:rPr>
          <w:sz w:val="28"/>
          <w:szCs w:val="28"/>
        </w:rPr>
        <w:t>Порядок</w:t>
      </w:r>
      <w:r w:rsidRPr="005A560A">
        <w:rPr>
          <w:sz w:val="28"/>
          <w:szCs w:val="28"/>
        </w:rPr>
        <w:t xml:space="preserve"> документооборота. Сроки хранения документов,</w:t>
      </w:r>
      <w:r w:rsidR="009F0DC5" w:rsidRPr="005A560A">
        <w:rPr>
          <w:sz w:val="28"/>
          <w:szCs w:val="28"/>
        </w:rPr>
        <w:t xml:space="preserve"> образующихся в деятельности</w:t>
      </w:r>
      <w:r w:rsidRPr="005A560A">
        <w:rPr>
          <w:sz w:val="28"/>
          <w:szCs w:val="28"/>
        </w:rPr>
        <w:t xml:space="preserve"> кре</w:t>
      </w:r>
      <w:r w:rsidR="009F0DC5" w:rsidRPr="005A560A">
        <w:rPr>
          <w:sz w:val="28"/>
          <w:szCs w:val="28"/>
        </w:rPr>
        <w:t>дитной организации. Порядок хран</w:t>
      </w:r>
      <w:r w:rsidRPr="005A560A">
        <w:rPr>
          <w:sz w:val="28"/>
          <w:szCs w:val="28"/>
        </w:rPr>
        <w:t>ения</w:t>
      </w:r>
      <w:r w:rsidR="009F0DC5" w:rsidRPr="005A560A">
        <w:rPr>
          <w:sz w:val="28"/>
          <w:szCs w:val="28"/>
        </w:rPr>
        <w:t xml:space="preserve"> электронных документов.</w:t>
      </w:r>
    </w:p>
    <w:p w14:paraId="2F62015D" w14:textId="77777777" w:rsidR="002D2875" w:rsidRPr="005A560A" w:rsidRDefault="002D2875" w:rsidP="00044949">
      <w:pPr>
        <w:widowControl/>
        <w:ind w:firstLine="709"/>
        <w:jc w:val="both"/>
        <w:rPr>
          <w:sz w:val="28"/>
          <w:szCs w:val="28"/>
        </w:rPr>
      </w:pPr>
      <w:r w:rsidRPr="005A560A">
        <w:rPr>
          <w:sz w:val="28"/>
          <w:szCs w:val="28"/>
        </w:rPr>
        <w:t xml:space="preserve">6. </w:t>
      </w:r>
      <w:r w:rsidR="009F0DC5" w:rsidRPr="005A560A">
        <w:rPr>
          <w:sz w:val="28"/>
          <w:szCs w:val="28"/>
        </w:rPr>
        <w:t>Внутрибанковский</w:t>
      </w:r>
      <w:r w:rsidRPr="005A560A">
        <w:rPr>
          <w:sz w:val="28"/>
          <w:szCs w:val="28"/>
        </w:rPr>
        <w:t xml:space="preserve"> контроль бухгалтерских операций, проведение</w:t>
      </w:r>
      <w:r w:rsidR="009F0DC5" w:rsidRPr="005A560A">
        <w:rPr>
          <w:sz w:val="28"/>
          <w:szCs w:val="28"/>
        </w:rPr>
        <w:t xml:space="preserve"> </w:t>
      </w:r>
      <w:r w:rsidRPr="005A560A">
        <w:rPr>
          <w:sz w:val="28"/>
          <w:szCs w:val="28"/>
        </w:rPr>
        <w:t>ревизии</w:t>
      </w:r>
      <w:r w:rsidR="009F0DC5" w:rsidRPr="005A560A">
        <w:rPr>
          <w:sz w:val="28"/>
          <w:szCs w:val="28"/>
        </w:rPr>
        <w:t xml:space="preserve"> </w:t>
      </w:r>
      <w:r w:rsidRPr="005A560A">
        <w:rPr>
          <w:sz w:val="28"/>
          <w:szCs w:val="28"/>
        </w:rPr>
        <w:t>ценностей и проверок кассовой работы</w:t>
      </w:r>
    </w:p>
    <w:p w14:paraId="5DDB0F3F" w14:textId="77777777" w:rsidR="002D2875" w:rsidRPr="005A560A" w:rsidRDefault="002D2875" w:rsidP="00044949">
      <w:pPr>
        <w:widowControl/>
        <w:ind w:firstLine="709"/>
        <w:jc w:val="both"/>
        <w:rPr>
          <w:sz w:val="28"/>
          <w:szCs w:val="28"/>
        </w:rPr>
      </w:pPr>
      <w:r w:rsidRPr="005A560A">
        <w:rPr>
          <w:sz w:val="28"/>
          <w:szCs w:val="28"/>
        </w:rPr>
        <w:t xml:space="preserve">7. </w:t>
      </w:r>
      <w:r w:rsidR="009F0DC5" w:rsidRPr="005A560A">
        <w:rPr>
          <w:sz w:val="28"/>
          <w:szCs w:val="28"/>
        </w:rPr>
        <w:t>Порядок регистрации коммерческого банка</w:t>
      </w:r>
    </w:p>
    <w:p w14:paraId="37E4C226" w14:textId="77777777" w:rsidR="002D2875" w:rsidRPr="005A560A" w:rsidRDefault="002D2875" w:rsidP="00044949">
      <w:pPr>
        <w:widowControl/>
        <w:ind w:firstLine="709"/>
        <w:jc w:val="both"/>
        <w:rPr>
          <w:sz w:val="28"/>
          <w:szCs w:val="28"/>
        </w:rPr>
      </w:pPr>
      <w:r w:rsidRPr="005A560A">
        <w:rPr>
          <w:sz w:val="28"/>
          <w:szCs w:val="28"/>
        </w:rPr>
        <w:t xml:space="preserve">8. </w:t>
      </w:r>
      <w:r w:rsidR="009F0DC5" w:rsidRPr="005A560A">
        <w:rPr>
          <w:sz w:val="28"/>
          <w:szCs w:val="28"/>
        </w:rPr>
        <w:t>Порядок формирования и учета уставного капитала</w:t>
      </w:r>
    </w:p>
    <w:p w14:paraId="5DF8F29C" w14:textId="77777777" w:rsidR="002D2875" w:rsidRPr="005A560A" w:rsidRDefault="002D2875" w:rsidP="00044949">
      <w:pPr>
        <w:widowControl/>
        <w:ind w:firstLine="709"/>
        <w:jc w:val="both"/>
        <w:rPr>
          <w:sz w:val="28"/>
          <w:szCs w:val="28"/>
        </w:rPr>
      </w:pPr>
      <w:r w:rsidRPr="005A560A">
        <w:rPr>
          <w:sz w:val="28"/>
          <w:szCs w:val="28"/>
        </w:rPr>
        <w:t xml:space="preserve">9. </w:t>
      </w:r>
      <w:r w:rsidR="009F0DC5" w:rsidRPr="005A560A">
        <w:rPr>
          <w:sz w:val="28"/>
          <w:szCs w:val="28"/>
        </w:rPr>
        <w:t xml:space="preserve">Порядок формирования </w:t>
      </w:r>
      <w:r w:rsidRPr="005A560A">
        <w:rPr>
          <w:sz w:val="28"/>
          <w:szCs w:val="28"/>
        </w:rPr>
        <w:t xml:space="preserve">и учета </w:t>
      </w:r>
      <w:r w:rsidR="009F0DC5" w:rsidRPr="005A560A">
        <w:rPr>
          <w:sz w:val="28"/>
          <w:szCs w:val="28"/>
        </w:rPr>
        <w:t>резервного фонда и добавочного капитала</w:t>
      </w:r>
    </w:p>
    <w:p w14:paraId="32803D77" w14:textId="77777777" w:rsidR="002D2875" w:rsidRPr="005A560A" w:rsidRDefault="002D2875" w:rsidP="00044949">
      <w:pPr>
        <w:widowControl/>
        <w:ind w:firstLine="709"/>
        <w:jc w:val="both"/>
        <w:rPr>
          <w:sz w:val="28"/>
          <w:szCs w:val="28"/>
        </w:rPr>
      </w:pPr>
      <w:r w:rsidRPr="005A560A">
        <w:rPr>
          <w:sz w:val="28"/>
          <w:szCs w:val="28"/>
        </w:rPr>
        <w:t xml:space="preserve">10. </w:t>
      </w:r>
      <w:r w:rsidR="009F0DC5" w:rsidRPr="005A560A">
        <w:rPr>
          <w:sz w:val="28"/>
          <w:szCs w:val="28"/>
        </w:rPr>
        <w:t>Порядок работы с денежной наличностью</w:t>
      </w:r>
    </w:p>
    <w:p w14:paraId="7CC2BC31" w14:textId="77777777" w:rsidR="002D2875" w:rsidRPr="005A560A" w:rsidRDefault="002D2875" w:rsidP="00044949">
      <w:pPr>
        <w:widowControl/>
        <w:ind w:firstLine="709"/>
        <w:jc w:val="both"/>
        <w:rPr>
          <w:sz w:val="28"/>
          <w:szCs w:val="28"/>
        </w:rPr>
      </w:pPr>
      <w:r w:rsidRPr="005A560A">
        <w:rPr>
          <w:sz w:val="28"/>
          <w:szCs w:val="28"/>
        </w:rPr>
        <w:t xml:space="preserve">11. </w:t>
      </w:r>
      <w:r w:rsidR="009F0DC5" w:rsidRPr="005A560A">
        <w:rPr>
          <w:sz w:val="28"/>
          <w:szCs w:val="28"/>
        </w:rPr>
        <w:t>Документальное оформление движения денежных средств в кассе</w:t>
      </w:r>
    </w:p>
    <w:p w14:paraId="55BAAC52" w14:textId="77777777" w:rsidR="002D2875" w:rsidRPr="005A560A" w:rsidRDefault="002D2875" w:rsidP="00044949">
      <w:pPr>
        <w:ind w:firstLine="709"/>
        <w:jc w:val="both"/>
        <w:rPr>
          <w:sz w:val="28"/>
          <w:szCs w:val="28"/>
        </w:rPr>
      </w:pPr>
      <w:r w:rsidRPr="005A560A">
        <w:rPr>
          <w:sz w:val="28"/>
          <w:szCs w:val="28"/>
        </w:rPr>
        <w:t xml:space="preserve">12. </w:t>
      </w:r>
      <w:r w:rsidR="009F0DC5" w:rsidRPr="005A560A">
        <w:rPr>
          <w:sz w:val="28"/>
          <w:szCs w:val="28"/>
        </w:rPr>
        <w:t>Учет кассовых операций</w:t>
      </w:r>
    </w:p>
    <w:p w14:paraId="75719DD4" w14:textId="77777777" w:rsidR="002D2875" w:rsidRPr="005A560A" w:rsidRDefault="002D2875" w:rsidP="00044949">
      <w:pPr>
        <w:widowControl/>
        <w:ind w:firstLine="709"/>
        <w:jc w:val="both"/>
        <w:rPr>
          <w:sz w:val="28"/>
          <w:szCs w:val="28"/>
        </w:rPr>
      </w:pPr>
      <w:r w:rsidRPr="005A560A">
        <w:rPr>
          <w:sz w:val="28"/>
          <w:szCs w:val="28"/>
        </w:rPr>
        <w:t xml:space="preserve">13. </w:t>
      </w:r>
      <w:r w:rsidR="009F0DC5" w:rsidRPr="005A560A">
        <w:rPr>
          <w:sz w:val="28"/>
          <w:szCs w:val="28"/>
        </w:rPr>
        <w:t>Организация</w:t>
      </w:r>
      <w:r w:rsidRPr="005A560A">
        <w:rPr>
          <w:sz w:val="28"/>
          <w:szCs w:val="28"/>
        </w:rPr>
        <w:t xml:space="preserve"> работы с </w:t>
      </w:r>
      <w:r w:rsidR="009F0DC5" w:rsidRPr="005A560A">
        <w:rPr>
          <w:sz w:val="28"/>
          <w:szCs w:val="28"/>
        </w:rPr>
        <w:t>денежной наличностью</w:t>
      </w:r>
      <w:r w:rsidRPr="005A560A">
        <w:rPr>
          <w:sz w:val="28"/>
          <w:szCs w:val="28"/>
        </w:rPr>
        <w:t xml:space="preserve"> при использовании</w:t>
      </w:r>
      <w:r w:rsidR="009F0DC5" w:rsidRPr="005A560A">
        <w:rPr>
          <w:sz w:val="28"/>
          <w:szCs w:val="28"/>
        </w:rPr>
        <w:t xml:space="preserve"> банкоматов</w:t>
      </w:r>
    </w:p>
    <w:p w14:paraId="22C0B844" w14:textId="77777777" w:rsidR="002D2875" w:rsidRPr="005A560A" w:rsidRDefault="002D2875" w:rsidP="00044949">
      <w:pPr>
        <w:widowControl/>
        <w:ind w:firstLine="709"/>
        <w:jc w:val="both"/>
        <w:rPr>
          <w:sz w:val="28"/>
          <w:szCs w:val="28"/>
        </w:rPr>
      </w:pPr>
      <w:r w:rsidRPr="005A560A">
        <w:rPr>
          <w:sz w:val="28"/>
          <w:szCs w:val="28"/>
        </w:rPr>
        <w:t xml:space="preserve">14. </w:t>
      </w:r>
      <w:r w:rsidR="009F0DC5" w:rsidRPr="005A560A">
        <w:rPr>
          <w:sz w:val="28"/>
          <w:szCs w:val="28"/>
        </w:rPr>
        <w:t>Отчетность кассовых работников</w:t>
      </w:r>
    </w:p>
    <w:p w14:paraId="5669D20F" w14:textId="77777777" w:rsidR="002D2875" w:rsidRPr="005A560A" w:rsidRDefault="002D2875" w:rsidP="00044949">
      <w:pPr>
        <w:widowControl/>
        <w:ind w:firstLine="709"/>
        <w:jc w:val="both"/>
        <w:rPr>
          <w:sz w:val="28"/>
          <w:szCs w:val="28"/>
        </w:rPr>
      </w:pPr>
      <w:r w:rsidRPr="005A560A">
        <w:rPr>
          <w:sz w:val="28"/>
          <w:szCs w:val="28"/>
        </w:rPr>
        <w:lastRenderedPageBreak/>
        <w:t xml:space="preserve">15. </w:t>
      </w:r>
      <w:r w:rsidR="009F0DC5" w:rsidRPr="005A560A">
        <w:rPr>
          <w:sz w:val="28"/>
          <w:szCs w:val="28"/>
        </w:rPr>
        <w:t>Учет основных средств</w:t>
      </w:r>
    </w:p>
    <w:p w14:paraId="34AC5C9F" w14:textId="77777777" w:rsidR="002D2875" w:rsidRPr="005A560A" w:rsidRDefault="002D2875" w:rsidP="00044949">
      <w:pPr>
        <w:widowControl/>
        <w:ind w:firstLine="709"/>
        <w:jc w:val="both"/>
        <w:rPr>
          <w:sz w:val="28"/>
          <w:szCs w:val="28"/>
        </w:rPr>
      </w:pPr>
      <w:r w:rsidRPr="005A560A">
        <w:rPr>
          <w:sz w:val="28"/>
          <w:szCs w:val="28"/>
        </w:rPr>
        <w:t xml:space="preserve">16. </w:t>
      </w:r>
      <w:r w:rsidR="009F0DC5" w:rsidRPr="005A560A">
        <w:rPr>
          <w:sz w:val="28"/>
          <w:szCs w:val="28"/>
        </w:rPr>
        <w:t>Учет нематериальных активов</w:t>
      </w:r>
    </w:p>
    <w:p w14:paraId="536A0B10" w14:textId="77777777" w:rsidR="002D2875" w:rsidRPr="005A560A" w:rsidRDefault="002D2875" w:rsidP="00044949">
      <w:pPr>
        <w:widowControl/>
        <w:ind w:firstLine="709"/>
        <w:jc w:val="both"/>
        <w:rPr>
          <w:sz w:val="28"/>
          <w:szCs w:val="28"/>
        </w:rPr>
      </w:pPr>
      <w:r w:rsidRPr="005A560A">
        <w:rPr>
          <w:sz w:val="28"/>
          <w:szCs w:val="28"/>
        </w:rPr>
        <w:t xml:space="preserve">17. </w:t>
      </w:r>
      <w:r w:rsidR="009F0DC5" w:rsidRPr="005A560A">
        <w:rPr>
          <w:sz w:val="28"/>
          <w:szCs w:val="28"/>
        </w:rPr>
        <w:t>Учет материальных ценностей</w:t>
      </w:r>
    </w:p>
    <w:p w14:paraId="263753B5" w14:textId="77777777" w:rsidR="002D2875" w:rsidRPr="005A560A" w:rsidRDefault="002D2875" w:rsidP="00044949">
      <w:pPr>
        <w:widowControl/>
        <w:ind w:firstLine="709"/>
        <w:jc w:val="both"/>
        <w:rPr>
          <w:sz w:val="28"/>
          <w:szCs w:val="28"/>
        </w:rPr>
      </w:pPr>
      <w:r w:rsidRPr="005A560A">
        <w:rPr>
          <w:sz w:val="28"/>
          <w:szCs w:val="28"/>
        </w:rPr>
        <w:t xml:space="preserve">18. </w:t>
      </w:r>
      <w:r w:rsidR="009F0DC5" w:rsidRPr="005A560A">
        <w:rPr>
          <w:sz w:val="28"/>
          <w:szCs w:val="28"/>
        </w:rPr>
        <w:t>Учет арендных и лизинговых платежей</w:t>
      </w:r>
    </w:p>
    <w:p w14:paraId="33931A00" w14:textId="77777777" w:rsidR="002D2875" w:rsidRPr="005A560A" w:rsidRDefault="002D2875" w:rsidP="00044949">
      <w:pPr>
        <w:widowControl/>
        <w:ind w:firstLine="709"/>
        <w:jc w:val="both"/>
        <w:rPr>
          <w:sz w:val="28"/>
          <w:szCs w:val="28"/>
        </w:rPr>
      </w:pPr>
      <w:r w:rsidRPr="005A560A">
        <w:rPr>
          <w:sz w:val="28"/>
          <w:szCs w:val="28"/>
        </w:rPr>
        <w:t xml:space="preserve">19. </w:t>
      </w:r>
      <w:r w:rsidR="009F0DC5" w:rsidRPr="005A560A">
        <w:rPr>
          <w:sz w:val="28"/>
          <w:szCs w:val="28"/>
        </w:rPr>
        <w:t>Порядок осуществления расчетных</w:t>
      </w:r>
      <w:r w:rsidRPr="005A560A">
        <w:rPr>
          <w:sz w:val="28"/>
          <w:szCs w:val="28"/>
        </w:rPr>
        <w:t xml:space="preserve"> операций по </w:t>
      </w:r>
      <w:r w:rsidR="009F0DC5" w:rsidRPr="005A560A">
        <w:rPr>
          <w:sz w:val="28"/>
          <w:szCs w:val="28"/>
        </w:rPr>
        <w:t>корреспондентским счетам</w:t>
      </w:r>
    </w:p>
    <w:p w14:paraId="2D594446" w14:textId="77777777" w:rsidR="002D2875" w:rsidRPr="005A560A" w:rsidRDefault="009F0DC5" w:rsidP="00044949">
      <w:pPr>
        <w:widowControl/>
        <w:ind w:firstLine="709"/>
        <w:jc w:val="both"/>
        <w:rPr>
          <w:sz w:val="28"/>
          <w:szCs w:val="28"/>
        </w:rPr>
      </w:pPr>
      <w:r w:rsidRPr="005A560A">
        <w:rPr>
          <w:sz w:val="28"/>
          <w:szCs w:val="28"/>
        </w:rPr>
        <w:t>20. Порядок осуществления расчетных операций по счетам клиентов</w:t>
      </w:r>
    </w:p>
    <w:p w14:paraId="549CF5D7" w14:textId="77777777" w:rsidR="002D2875" w:rsidRPr="005A560A" w:rsidRDefault="009F0DC5" w:rsidP="00044949">
      <w:pPr>
        <w:widowControl/>
        <w:ind w:firstLine="709"/>
        <w:jc w:val="both"/>
        <w:rPr>
          <w:sz w:val="28"/>
          <w:szCs w:val="28"/>
        </w:rPr>
      </w:pPr>
      <w:r w:rsidRPr="005A560A">
        <w:rPr>
          <w:sz w:val="28"/>
          <w:szCs w:val="28"/>
        </w:rPr>
        <w:t>2</w:t>
      </w:r>
      <w:r w:rsidR="002D2875" w:rsidRPr="005A560A">
        <w:rPr>
          <w:sz w:val="28"/>
          <w:szCs w:val="28"/>
        </w:rPr>
        <w:t xml:space="preserve">1 . </w:t>
      </w:r>
      <w:r w:rsidRPr="005A560A">
        <w:rPr>
          <w:sz w:val="28"/>
          <w:szCs w:val="28"/>
        </w:rPr>
        <w:t>Учет безналичных платежей и расчетов</w:t>
      </w:r>
    </w:p>
    <w:p w14:paraId="24900CBA" w14:textId="77777777" w:rsidR="002D2875" w:rsidRPr="005A560A" w:rsidRDefault="002D2875" w:rsidP="00044949">
      <w:pPr>
        <w:widowControl/>
        <w:ind w:firstLine="709"/>
        <w:jc w:val="both"/>
        <w:rPr>
          <w:sz w:val="28"/>
          <w:szCs w:val="28"/>
        </w:rPr>
      </w:pPr>
      <w:r w:rsidRPr="005A560A">
        <w:rPr>
          <w:sz w:val="28"/>
          <w:szCs w:val="28"/>
        </w:rPr>
        <w:t xml:space="preserve">22. </w:t>
      </w:r>
      <w:r w:rsidR="009F0DC5" w:rsidRPr="005A560A">
        <w:rPr>
          <w:sz w:val="28"/>
          <w:szCs w:val="28"/>
        </w:rPr>
        <w:t>Учет межбанковских кредитов</w:t>
      </w:r>
    </w:p>
    <w:p w14:paraId="45450A52" w14:textId="77777777" w:rsidR="002D2875" w:rsidRPr="005A560A" w:rsidRDefault="002D2875" w:rsidP="00044949">
      <w:pPr>
        <w:widowControl/>
        <w:ind w:firstLine="709"/>
        <w:jc w:val="both"/>
        <w:rPr>
          <w:sz w:val="28"/>
          <w:szCs w:val="28"/>
        </w:rPr>
      </w:pPr>
      <w:r w:rsidRPr="005A560A">
        <w:rPr>
          <w:sz w:val="28"/>
          <w:szCs w:val="28"/>
        </w:rPr>
        <w:t xml:space="preserve">2 3 . </w:t>
      </w:r>
      <w:r w:rsidR="009F0DC5" w:rsidRPr="005A560A">
        <w:rPr>
          <w:sz w:val="28"/>
          <w:szCs w:val="28"/>
        </w:rPr>
        <w:t>Учет межбанковских депозитов</w:t>
      </w:r>
    </w:p>
    <w:p w14:paraId="04A9C1F6" w14:textId="77777777" w:rsidR="002D2875" w:rsidRPr="005A560A" w:rsidRDefault="002D2875" w:rsidP="00044949">
      <w:pPr>
        <w:widowControl/>
        <w:ind w:firstLine="709"/>
        <w:jc w:val="both"/>
        <w:rPr>
          <w:sz w:val="28"/>
          <w:szCs w:val="28"/>
        </w:rPr>
      </w:pPr>
      <w:r w:rsidRPr="005A560A">
        <w:rPr>
          <w:sz w:val="28"/>
          <w:szCs w:val="28"/>
        </w:rPr>
        <w:t xml:space="preserve">24. </w:t>
      </w:r>
      <w:r w:rsidR="009F0DC5" w:rsidRPr="005A560A">
        <w:rPr>
          <w:sz w:val="28"/>
          <w:szCs w:val="28"/>
        </w:rPr>
        <w:t>Образование и учет резерва на возможные потери</w:t>
      </w:r>
      <w:r w:rsidRPr="005A560A">
        <w:rPr>
          <w:sz w:val="28"/>
          <w:szCs w:val="28"/>
        </w:rPr>
        <w:t xml:space="preserve"> по ссудам</w:t>
      </w:r>
    </w:p>
    <w:p w14:paraId="7F82A97E" w14:textId="77777777" w:rsidR="002D2875" w:rsidRPr="005A560A" w:rsidRDefault="002D2875" w:rsidP="00044949">
      <w:pPr>
        <w:widowControl/>
        <w:ind w:firstLine="709"/>
        <w:jc w:val="both"/>
        <w:rPr>
          <w:sz w:val="28"/>
          <w:szCs w:val="28"/>
        </w:rPr>
      </w:pPr>
      <w:r w:rsidRPr="005A560A">
        <w:rPr>
          <w:sz w:val="28"/>
          <w:szCs w:val="28"/>
        </w:rPr>
        <w:t xml:space="preserve">2 5 . </w:t>
      </w:r>
      <w:r w:rsidR="009F0DC5" w:rsidRPr="005A560A">
        <w:rPr>
          <w:sz w:val="28"/>
          <w:szCs w:val="28"/>
        </w:rPr>
        <w:t>Учет депозитных и вкладных операций</w:t>
      </w:r>
    </w:p>
    <w:p w14:paraId="52AD50A4" w14:textId="77777777" w:rsidR="002D2875" w:rsidRPr="005A560A" w:rsidRDefault="002D2875" w:rsidP="00044949">
      <w:pPr>
        <w:widowControl/>
        <w:ind w:firstLine="709"/>
        <w:jc w:val="both"/>
        <w:rPr>
          <w:sz w:val="28"/>
          <w:szCs w:val="28"/>
        </w:rPr>
      </w:pPr>
      <w:r w:rsidRPr="005A560A">
        <w:rPr>
          <w:sz w:val="28"/>
          <w:szCs w:val="28"/>
        </w:rPr>
        <w:t xml:space="preserve">26. </w:t>
      </w:r>
      <w:r w:rsidR="004F2AE1" w:rsidRPr="005A560A">
        <w:rPr>
          <w:sz w:val="28"/>
          <w:szCs w:val="28"/>
        </w:rPr>
        <w:t>Учет обязательных резервов банка</w:t>
      </w:r>
      <w:r w:rsidRPr="005A560A">
        <w:rPr>
          <w:sz w:val="28"/>
          <w:szCs w:val="28"/>
        </w:rPr>
        <w:t xml:space="preserve">, </w:t>
      </w:r>
      <w:r w:rsidR="004F2AE1" w:rsidRPr="005A560A">
        <w:rPr>
          <w:sz w:val="28"/>
          <w:szCs w:val="28"/>
        </w:rPr>
        <w:t>депонируемых</w:t>
      </w:r>
      <w:r w:rsidRPr="005A560A">
        <w:rPr>
          <w:sz w:val="28"/>
          <w:szCs w:val="28"/>
        </w:rPr>
        <w:t xml:space="preserve"> в </w:t>
      </w:r>
      <w:r w:rsidR="004F2AE1" w:rsidRPr="005A560A">
        <w:rPr>
          <w:sz w:val="28"/>
          <w:szCs w:val="28"/>
        </w:rPr>
        <w:t>Банке Р</w:t>
      </w:r>
      <w:r w:rsidRPr="005A560A">
        <w:rPr>
          <w:sz w:val="28"/>
          <w:szCs w:val="28"/>
        </w:rPr>
        <w:t>Ф</w:t>
      </w:r>
    </w:p>
    <w:p w14:paraId="5DFB85CF" w14:textId="77777777" w:rsidR="002D2875" w:rsidRPr="005A560A" w:rsidRDefault="002D2875" w:rsidP="00044949">
      <w:pPr>
        <w:widowControl/>
        <w:ind w:firstLine="709"/>
        <w:jc w:val="both"/>
        <w:rPr>
          <w:sz w:val="28"/>
          <w:szCs w:val="28"/>
        </w:rPr>
      </w:pPr>
      <w:r w:rsidRPr="005A560A">
        <w:rPr>
          <w:sz w:val="28"/>
          <w:szCs w:val="28"/>
        </w:rPr>
        <w:t xml:space="preserve">27. </w:t>
      </w:r>
      <w:r w:rsidR="004F2AE1" w:rsidRPr="005A560A">
        <w:rPr>
          <w:sz w:val="28"/>
          <w:szCs w:val="28"/>
        </w:rPr>
        <w:t>Учет процентов по кредитам</w:t>
      </w:r>
    </w:p>
    <w:p w14:paraId="15493510" w14:textId="77777777" w:rsidR="002D2875" w:rsidRPr="005A560A" w:rsidRDefault="002D2875" w:rsidP="00044949">
      <w:pPr>
        <w:widowControl/>
        <w:ind w:firstLine="709"/>
        <w:jc w:val="both"/>
        <w:rPr>
          <w:sz w:val="28"/>
          <w:szCs w:val="28"/>
        </w:rPr>
      </w:pPr>
      <w:r w:rsidRPr="005A560A">
        <w:rPr>
          <w:sz w:val="28"/>
          <w:szCs w:val="28"/>
        </w:rPr>
        <w:t xml:space="preserve">28. </w:t>
      </w:r>
      <w:r w:rsidR="004F2AE1" w:rsidRPr="005A560A">
        <w:rPr>
          <w:sz w:val="28"/>
          <w:szCs w:val="28"/>
        </w:rPr>
        <w:t>Учет валютных операций</w:t>
      </w:r>
    </w:p>
    <w:p w14:paraId="348558A4" w14:textId="77777777" w:rsidR="002D2875" w:rsidRPr="005A560A" w:rsidRDefault="002D2875" w:rsidP="00044949">
      <w:pPr>
        <w:widowControl/>
        <w:ind w:firstLine="709"/>
        <w:jc w:val="both"/>
        <w:rPr>
          <w:sz w:val="28"/>
          <w:szCs w:val="28"/>
        </w:rPr>
      </w:pPr>
      <w:r w:rsidRPr="005A560A">
        <w:rPr>
          <w:sz w:val="28"/>
          <w:szCs w:val="28"/>
        </w:rPr>
        <w:t xml:space="preserve">29. </w:t>
      </w:r>
      <w:r w:rsidR="004F2AE1" w:rsidRPr="005A560A">
        <w:rPr>
          <w:sz w:val="28"/>
          <w:szCs w:val="28"/>
        </w:rPr>
        <w:t>Учет операций с драгоценными металлами</w:t>
      </w:r>
    </w:p>
    <w:p w14:paraId="7AA65D66" w14:textId="77777777" w:rsidR="002D2875" w:rsidRPr="005A560A" w:rsidRDefault="002D2875" w:rsidP="00044949">
      <w:pPr>
        <w:widowControl/>
        <w:ind w:firstLine="709"/>
        <w:jc w:val="both"/>
        <w:rPr>
          <w:sz w:val="28"/>
          <w:szCs w:val="28"/>
        </w:rPr>
      </w:pPr>
      <w:r w:rsidRPr="005A560A">
        <w:rPr>
          <w:sz w:val="28"/>
          <w:szCs w:val="28"/>
        </w:rPr>
        <w:t xml:space="preserve">30. </w:t>
      </w:r>
      <w:r w:rsidR="004F2AE1" w:rsidRPr="005A560A">
        <w:rPr>
          <w:sz w:val="28"/>
          <w:szCs w:val="28"/>
        </w:rPr>
        <w:t>Учет операций с ценными бумагами</w:t>
      </w:r>
    </w:p>
    <w:p w14:paraId="5B59F961" w14:textId="77777777" w:rsidR="002D2875" w:rsidRPr="005A560A" w:rsidRDefault="004F2AE1" w:rsidP="00044949">
      <w:pPr>
        <w:widowControl/>
        <w:ind w:firstLine="709"/>
        <w:jc w:val="both"/>
        <w:rPr>
          <w:sz w:val="28"/>
          <w:szCs w:val="28"/>
        </w:rPr>
      </w:pPr>
      <w:r w:rsidRPr="005A560A">
        <w:rPr>
          <w:sz w:val="28"/>
          <w:szCs w:val="28"/>
        </w:rPr>
        <w:t>31. Учет доходов банка</w:t>
      </w:r>
    </w:p>
    <w:p w14:paraId="25C0EAA9" w14:textId="77777777" w:rsidR="002D2875" w:rsidRPr="005A560A" w:rsidRDefault="002D2875" w:rsidP="00044949">
      <w:pPr>
        <w:widowControl/>
        <w:ind w:firstLine="709"/>
        <w:jc w:val="both"/>
        <w:rPr>
          <w:sz w:val="28"/>
          <w:szCs w:val="28"/>
        </w:rPr>
      </w:pPr>
      <w:r w:rsidRPr="005A560A">
        <w:rPr>
          <w:sz w:val="28"/>
          <w:szCs w:val="28"/>
        </w:rPr>
        <w:t xml:space="preserve">32. </w:t>
      </w:r>
      <w:r w:rsidR="004F2AE1" w:rsidRPr="005A560A">
        <w:rPr>
          <w:sz w:val="28"/>
          <w:szCs w:val="28"/>
        </w:rPr>
        <w:t>Учет расходов банка</w:t>
      </w:r>
    </w:p>
    <w:p w14:paraId="74F728DD" w14:textId="77777777" w:rsidR="002D2875" w:rsidRPr="005A560A" w:rsidRDefault="002D2875" w:rsidP="00044949">
      <w:pPr>
        <w:widowControl/>
        <w:ind w:firstLine="709"/>
        <w:jc w:val="both"/>
        <w:rPr>
          <w:sz w:val="28"/>
          <w:szCs w:val="28"/>
        </w:rPr>
      </w:pPr>
      <w:r w:rsidRPr="005A560A">
        <w:rPr>
          <w:sz w:val="28"/>
          <w:szCs w:val="28"/>
        </w:rPr>
        <w:t xml:space="preserve">33. </w:t>
      </w:r>
      <w:r w:rsidR="004F2AE1" w:rsidRPr="005A560A">
        <w:rPr>
          <w:sz w:val="28"/>
          <w:szCs w:val="28"/>
        </w:rPr>
        <w:t>Учет финансовых результатов</w:t>
      </w:r>
    </w:p>
    <w:p w14:paraId="48E78D76" w14:textId="77777777" w:rsidR="002D2875" w:rsidRPr="005A560A" w:rsidRDefault="002D2875" w:rsidP="00044949">
      <w:pPr>
        <w:widowControl/>
        <w:ind w:firstLine="709"/>
        <w:jc w:val="both"/>
        <w:rPr>
          <w:sz w:val="28"/>
          <w:szCs w:val="28"/>
        </w:rPr>
      </w:pPr>
      <w:r w:rsidRPr="005A560A">
        <w:rPr>
          <w:sz w:val="28"/>
          <w:szCs w:val="28"/>
        </w:rPr>
        <w:t xml:space="preserve">34. </w:t>
      </w:r>
      <w:r w:rsidR="004F2AE1" w:rsidRPr="005A560A">
        <w:rPr>
          <w:sz w:val="28"/>
          <w:szCs w:val="28"/>
        </w:rPr>
        <w:t>Состав и порядок формирования бухгалтерской отчетности.</w:t>
      </w:r>
    </w:p>
    <w:p w14:paraId="762AC659" w14:textId="77777777" w:rsidR="002D2875" w:rsidRPr="005A560A" w:rsidRDefault="002D2875" w:rsidP="00044949">
      <w:pPr>
        <w:ind w:firstLine="709"/>
        <w:jc w:val="both"/>
        <w:rPr>
          <w:sz w:val="28"/>
          <w:szCs w:val="28"/>
        </w:rPr>
      </w:pPr>
      <w:r w:rsidRPr="005A560A">
        <w:rPr>
          <w:sz w:val="28"/>
          <w:szCs w:val="28"/>
        </w:rPr>
        <w:t xml:space="preserve">35. </w:t>
      </w:r>
      <w:r w:rsidR="004F2AE1" w:rsidRPr="005A560A">
        <w:rPr>
          <w:sz w:val="28"/>
          <w:szCs w:val="28"/>
        </w:rPr>
        <w:t>Порядок отражения в учете инструментов</w:t>
      </w:r>
      <w:r w:rsidRPr="005A560A">
        <w:rPr>
          <w:sz w:val="28"/>
          <w:szCs w:val="28"/>
        </w:rPr>
        <w:t xml:space="preserve"> финтеха</w:t>
      </w:r>
    </w:p>
    <w:p w14:paraId="62084668" w14:textId="77777777" w:rsidR="004F2AE1" w:rsidRPr="005A560A" w:rsidRDefault="004F2AE1" w:rsidP="00044949">
      <w:pPr>
        <w:ind w:right="-87" w:firstLine="709"/>
        <w:jc w:val="both"/>
        <w:rPr>
          <w:b/>
          <w:sz w:val="28"/>
          <w:szCs w:val="28"/>
        </w:rPr>
      </w:pPr>
      <w:r w:rsidRPr="005A560A">
        <w:rPr>
          <w:b/>
          <w:sz w:val="28"/>
          <w:szCs w:val="28"/>
        </w:rPr>
        <w:t>Примеры тестовых заданий:</w:t>
      </w:r>
    </w:p>
    <w:p w14:paraId="7281EA3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212121"/>
          <w:sz w:val="28"/>
          <w:szCs w:val="28"/>
        </w:rPr>
        <w:t>1</w:t>
      </w:r>
      <w:r w:rsidRPr="005A560A">
        <w:rPr>
          <w:rFonts w:eastAsia="Times New Roman"/>
          <w:color w:val="000000" w:themeColor="text1"/>
          <w:sz w:val="28"/>
          <w:szCs w:val="28"/>
        </w:rPr>
        <w:t>. Данные бухгалтерского учета используются Центральным банком России для:</w:t>
      </w:r>
    </w:p>
    <w:p w14:paraId="7D02D8B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регулирования банковской деятельности </w:t>
      </w:r>
    </w:p>
    <w:p w14:paraId="71406F7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определения величины собственных средств, предоставленных кредитной организации</w:t>
      </w:r>
    </w:p>
    <w:p w14:paraId="5002299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оценки возможности получить часть прибыли в виде дивидендного дохода</w:t>
      </w:r>
    </w:p>
    <w:p w14:paraId="7E02403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 Агентами валютного контроля в РФ являются:</w:t>
      </w:r>
    </w:p>
    <w:p w14:paraId="3766B7A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нерезиденты, осуществляющие валютные операции</w:t>
      </w:r>
    </w:p>
    <w:p w14:paraId="7AA05FB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физические лица</w:t>
      </w:r>
    </w:p>
    <w:p w14:paraId="758454A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уполномоченные банки </w:t>
      </w:r>
    </w:p>
    <w:p w14:paraId="70B089F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3. Как называется принцип построения Плана счетов банковского учета, предполагающий, что активы и пассивы учитываются по их первоначальной стоимости на момент приобретения или возникновения:</w:t>
      </w:r>
    </w:p>
    <w:p w14:paraId="3FA9E05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открытость</w:t>
      </w:r>
    </w:p>
    <w:p w14:paraId="730F223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«единица измерения» </w:t>
      </w:r>
    </w:p>
    <w:p w14:paraId="26A0B14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непрерывность деятельности</w:t>
      </w:r>
    </w:p>
    <w:p w14:paraId="7DBE099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4. Отсутствие кредитного риска (вероятность финансовых потерь вследствие неисполнения либо ненадлежащего исполнения заемщиком обязательств по ссуде равна нулю) относится к:</w:t>
      </w:r>
    </w:p>
    <w:p w14:paraId="7E820DE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I (высшей) категории качества (стандартные ссуды) </w:t>
      </w:r>
    </w:p>
    <w:p w14:paraId="5E5BB46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II (высшей) категории качества (сомнительны ссуды)</w:t>
      </w:r>
    </w:p>
    <w:p w14:paraId="7F23AAE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III (высшей) категории качества (нестандартные ссуды)</w:t>
      </w:r>
    </w:p>
    <w:p w14:paraId="16604C9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5. В лицевых счетах показывается:</w:t>
      </w:r>
    </w:p>
    <w:p w14:paraId="076618D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входящий остаток на конец дня</w:t>
      </w:r>
    </w:p>
    <w:p w14:paraId="72D3B27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lastRenderedPageBreak/>
        <w:t xml:space="preserve">б) входящий остаток на начало дня </w:t>
      </w:r>
    </w:p>
    <w:p w14:paraId="3E73631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исходящий остаток на конец дня</w:t>
      </w:r>
    </w:p>
    <w:p w14:paraId="6BAC4E2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6. В лицевых счетах показывается:</w:t>
      </w:r>
    </w:p>
    <w:p w14:paraId="4C400DB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обороты по дебету и кредиту, отраженные по каждому документу (сводному документу) </w:t>
      </w:r>
    </w:p>
    <w:p w14:paraId="505BA2A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остаток до отражения каждой операции и на начало дня</w:t>
      </w:r>
    </w:p>
    <w:p w14:paraId="667C248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входящий остаток на конец дня</w:t>
      </w:r>
    </w:p>
    <w:p w14:paraId="439247E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7. В лицевых счетах показывается:</w:t>
      </w:r>
    </w:p>
    <w:p w14:paraId="5DDD423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остаток до отражения каждой операции и на начало дня</w:t>
      </w:r>
    </w:p>
    <w:p w14:paraId="0C42BF0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дата будущей операции по счету</w:t>
      </w:r>
    </w:p>
    <w:p w14:paraId="77A84BF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дата предыдущей операции по счету </w:t>
      </w:r>
    </w:p>
    <w:p w14:paraId="0E76E7F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8. В кассовых и мемориальных ордерах на оприходование и списание ценностей и документов, хранящихся в кладовой, итоговые суммы повторяются:</w:t>
      </w:r>
    </w:p>
    <w:p w14:paraId="02ADF99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прописью </w:t>
      </w:r>
    </w:p>
    <w:p w14:paraId="674C462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цифрами</w:t>
      </w:r>
    </w:p>
    <w:p w14:paraId="742B560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не повторяются</w:t>
      </w:r>
    </w:p>
    <w:p w14:paraId="3D8F321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9. Депозитный сертификат коммерческий банк выдает:</w:t>
      </w:r>
    </w:p>
    <w:p w14:paraId="3980779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юридическим и физическим лицам по решению банка</w:t>
      </w:r>
    </w:p>
    <w:p w14:paraId="1078A54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юридическим лицам </w:t>
      </w:r>
    </w:p>
    <w:p w14:paraId="7F69BBA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физическим лицам</w:t>
      </w:r>
    </w:p>
    <w:p w14:paraId="1651099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10. Сверка аналитического учета с синтетическим по оборотам производится … по заключительным оборотам прошлого года и по оборотам текущего года:</w:t>
      </w:r>
    </w:p>
    <w:p w14:paraId="3DE93BD2"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не производится</w:t>
      </w:r>
    </w:p>
    <w:p w14:paraId="37A8C4F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совместно</w:t>
      </w:r>
    </w:p>
    <w:p w14:paraId="60987A1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раздельно </w:t>
      </w:r>
    </w:p>
    <w:p w14:paraId="548FA53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11. Учет произведенных расходов ведется на активном счете первого порядка:</w:t>
      </w:r>
    </w:p>
    <w:p w14:paraId="25C1C39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072</w:t>
      </w:r>
    </w:p>
    <w:p w14:paraId="1579297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702 </w:t>
      </w:r>
    </w:p>
    <w:p w14:paraId="643850C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207</w:t>
      </w:r>
    </w:p>
    <w:p w14:paraId="5F7FFC5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12. Счета, открытые клиентам, регистрируются в книге регистрации:</w:t>
      </w:r>
    </w:p>
    <w:p w14:paraId="4C00A731"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счетов, находящихся под арестом</w:t>
      </w:r>
    </w:p>
    <w:p w14:paraId="501AD9D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пролонгированных счетов</w:t>
      </w:r>
    </w:p>
    <w:p w14:paraId="3124F60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открытых счетов </w:t>
      </w:r>
    </w:p>
    <w:p w14:paraId="71FF8FA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13. Операция банка в виде купли-продажи ценных бумаг от имени клиента или по его поручению, а также за счет средств самого банка:</w:t>
      </w:r>
    </w:p>
    <w:p w14:paraId="7438134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чистая прибыль с ценными бумагами</w:t>
      </w:r>
    </w:p>
    <w:p w14:paraId="26494C0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торговая операция с ценными бумагами</w:t>
      </w:r>
    </w:p>
    <w:p w14:paraId="64F5DD3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финансовый лизинг с ценными бумагами</w:t>
      </w:r>
    </w:p>
    <w:p w14:paraId="4735584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14. Для учета наличных денежных средств в рублях и иностранной валюте, находящихся в банкоматах, которые принадлежат кредитной организации, предназначен именно этот счет:</w:t>
      </w:r>
    </w:p>
    <w:p w14:paraId="64899EC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20208 </w:t>
      </w:r>
    </w:p>
    <w:p w14:paraId="0E9DD89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20202</w:t>
      </w:r>
    </w:p>
    <w:p w14:paraId="588BFD7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20207</w:t>
      </w:r>
    </w:p>
    <w:p w14:paraId="0D869BF0"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15. Соглашение, на основании которого заёмщик приобретает право на получение и использование в течение обусловленного срока денежных средств:</w:t>
      </w:r>
    </w:p>
    <w:p w14:paraId="00190F6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lastRenderedPageBreak/>
        <w:t>а) привлеченные средства</w:t>
      </w:r>
    </w:p>
    <w:p w14:paraId="5C705AE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кредитная линия </w:t>
      </w:r>
    </w:p>
    <w:p w14:paraId="5D5D09A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кредитная политика</w:t>
      </w:r>
    </w:p>
    <w:p w14:paraId="5547D45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16. Приход денежных средств в кассу банка отражается по:</w:t>
      </w:r>
    </w:p>
    <w:p w14:paraId="3FAAA9F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дебету и кредиту счета 20202 «Касса кредитных организаций»</w:t>
      </w:r>
    </w:p>
    <w:p w14:paraId="1147025C"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кредиту счета 20202 «Касса кредитных организаций»</w:t>
      </w:r>
    </w:p>
    <w:p w14:paraId="6C323B8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дебету счета 20202 «Касса кредитных организаций» </w:t>
      </w:r>
    </w:p>
    <w:p w14:paraId="5E231F3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17. К учету процентов по размещенным средствам, отнесенным в установленном Банком России порядке, ко 2-й и выше группе риска применяется только такой метод:</w:t>
      </w:r>
    </w:p>
    <w:p w14:paraId="04711AAF"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начислений</w:t>
      </w:r>
    </w:p>
    <w:p w14:paraId="02196AA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кассовый </w:t>
      </w:r>
    </w:p>
    <w:p w14:paraId="241DD35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экспертных оценок</w:t>
      </w:r>
    </w:p>
    <w:p w14:paraId="2741E42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18. Основой организации первичного учета является утвержденный главным бухгалтером:</w:t>
      </w:r>
    </w:p>
    <w:p w14:paraId="25D9E54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проект документооборота</w:t>
      </w:r>
    </w:p>
    <w:p w14:paraId="333E01C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модель документооборота</w:t>
      </w:r>
    </w:p>
    <w:p w14:paraId="6CD7FEF8"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график документооборота </w:t>
      </w:r>
    </w:p>
    <w:p w14:paraId="355D66B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19. При осуществлении безналичных расчетов КБ:</w:t>
      </w:r>
    </w:p>
    <w:p w14:paraId="5B39F5E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при необходимости вмешивается в договорные отношения хозяйствующих субъектов</w:t>
      </w:r>
    </w:p>
    <w:p w14:paraId="599BC26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несет ответственность за несвоевременное и неправильное списание или зачисление средств на счета клиентов </w:t>
      </w:r>
    </w:p>
    <w:p w14:paraId="477E1D0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осуществляет платежи без распоряжения владельца счета в порядке очередности</w:t>
      </w:r>
    </w:p>
    <w:p w14:paraId="4C2C31B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20. Получив из кассы ордер с подписью кассира о приеме денег, он осуществляет зачисление денежных средств на счет клиента:</w:t>
      </w:r>
    </w:p>
    <w:p w14:paraId="567C1EB5"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а) ответственный исполнитель </w:t>
      </w:r>
    </w:p>
    <w:p w14:paraId="72B2EECD"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кассир</w:t>
      </w:r>
    </w:p>
    <w:p w14:paraId="558021A3"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бухгалтер</w:t>
      </w:r>
    </w:p>
    <w:p w14:paraId="2F974B1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21 Кредитная организация имеет право в одностороннем порядке изменять процентные ставки по кредитам, вкладам, так ли это:</w:t>
      </w:r>
    </w:p>
    <w:p w14:paraId="5A28D29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да</w:t>
      </w:r>
    </w:p>
    <w:p w14:paraId="6B24339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в редких случаях</w:t>
      </w:r>
    </w:p>
    <w:p w14:paraId="66DBF2EE"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в) нет </w:t>
      </w:r>
    </w:p>
    <w:p w14:paraId="1F0394F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22. Кассовый работник приходной кассы ведет ежедневные записи принятых от клиентов и сданных заведующему кассой денежных сумм в … принятых и выданных денег:</w:t>
      </w:r>
    </w:p>
    <w:p w14:paraId="67768EE9"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книге учета</w:t>
      </w:r>
    </w:p>
    <w:p w14:paraId="4A556FEA"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б) журнале учета</w:t>
      </w:r>
    </w:p>
    <w:p w14:paraId="4AB333B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тетради учета</w:t>
      </w:r>
    </w:p>
    <w:p w14:paraId="57D470F6"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23. На расчетных документах, предоставляемых в банк клиентами, подписи руководителя и главного бухгалтера предприятия и оттиск печати ставятся:</w:t>
      </w:r>
    </w:p>
    <w:p w14:paraId="0BFE7A04"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а) на любом экземпляре</w:t>
      </w:r>
    </w:p>
    <w:p w14:paraId="3C9BAD77"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 xml:space="preserve">б) только на первых экземплярах </w:t>
      </w:r>
    </w:p>
    <w:p w14:paraId="3B5A890B" w14:textId="77777777" w:rsidR="004F2AE1" w:rsidRPr="005A560A" w:rsidRDefault="004F2AE1" w:rsidP="00044949">
      <w:pPr>
        <w:widowControl/>
        <w:shd w:val="clear" w:color="auto" w:fill="FFFFFF"/>
        <w:autoSpaceDE/>
        <w:autoSpaceDN/>
        <w:adjustRightInd/>
        <w:ind w:firstLine="709"/>
        <w:jc w:val="both"/>
        <w:textAlignment w:val="baseline"/>
        <w:rPr>
          <w:rFonts w:eastAsia="Times New Roman"/>
          <w:color w:val="000000" w:themeColor="text1"/>
          <w:sz w:val="28"/>
          <w:szCs w:val="28"/>
        </w:rPr>
      </w:pPr>
      <w:r w:rsidRPr="005A560A">
        <w:rPr>
          <w:rFonts w:eastAsia="Times New Roman"/>
          <w:color w:val="000000" w:themeColor="text1"/>
          <w:sz w:val="28"/>
          <w:szCs w:val="28"/>
        </w:rPr>
        <w:t>в) на всех экземплярах</w:t>
      </w:r>
    </w:p>
    <w:p w14:paraId="1B484A88" w14:textId="77777777" w:rsidR="000366CC" w:rsidRPr="005A560A" w:rsidRDefault="000366CC" w:rsidP="00044949">
      <w:pPr>
        <w:ind w:right="-87" w:firstLine="709"/>
        <w:jc w:val="both"/>
        <w:rPr>
          <w:b/>
          <w:color w:val="000000" w:themeColor="text1"/>
          <w:sz w:val="28"/>
          <w:szCs w:val="28"/>
        </w:rPr>
      </w:pPr>
      <w:r w:rsidRPr="005A560A">
        <w:rPr>
          <w:b/>
          <w:color w:val="000000" w:themeColor="text1"/>
          <w:sz w:val="28"/>
          <w:szCs w:val="28"/>
        </w:rPr>
        <w:lastRenderedPageBreak/>
        <w:t>П</w:t>
      </w:r>
      <w:r w:rsidR="0046088C" w:rsidRPr="005A560A">
        <w:rPr>
          <w:b/>
          <w:color w:val="000000" w:themeColor="text1"/>
          <w:sz w:val="28"/>
          <w:szCs w:val="28"/>
        </w:rPr>
        <w:t>римеры практико-ориентированных</w:t>
      </w:r>
      <w:r w:rsidR="00CC1169" w:rsidRPr="005A560A">
        <w:rPr>
          <w:b/>
          <w:color w:val="000000" w:themeColor="text1"/>
          <w:sz w:val="28"/>
          <w:szCs w:val="28"/>
        </w:rPr>
        <w:t xml:space="preserve"> </w:t>
      </w:r>
      <w:r w:rsidR="0046088C" w:rsidRPr="005A560A">
        <w:rPr>
          <w:b/>
          <w:color w:val="000000" w:themeColor="text1"/>
          <w:sz w:val="28"/>
          <w:szCs w:val="28"/>
        </w:rPr>
        <w:t>(ситуационных)</w:t>
      </w:r>
      <w:r w:rsidR="0016362D" w:rsidRPr="005A560A">
        <w:rPr>
          <w:b/>
          <w:color w:val="000000" w:themeColor="text1"/>
          <w:sz w:val="28"/>
          <w:szCs w:val="28"/>
        </w:rPr>
        <w:t xml:space="preserve"> </w:t>
      </w:r>
      <w:r w:rsidR="0046088C" w:rsidRPr="005A560A">
        <w:rPr>
          <w:b/>
          <w:color w:val="000000" w:themeColor="text1"/>
          <w:sz w:val="28"/>
          <w:szCs w:val="28"/>
        </w:rPr>
        <w:t>заданий</w:t>
      </w:r>
      <w:r w:rsidRPr="005A560A">
        <w:rPr>
          <w:b/>
          <w:color w:val="000000" w:themeColor="text1"/>
          <w:sz w:val="28"/>
          <w:szCs w:val="28"/>
        </w:rPr>
        <w:t>:</w:t>
      </w:r>
    </w:p>
    <w:p w14:paraId="3F600D96" w14:textId="77777777" w:rsidR="0016362D" w:rsidRPr="005A560A" w:rsidRDefault="0016362D" w:rsidP="00044949">
      <w:pPr>
        <w:pStyle w:val="Default"/>
        <w:ind w:firstLine="709"/>
        <w:jc w:val="both"/>
        <w:rPr>
          <w:color w:val="000000" w:themeColor="text1"/>
          <w:sz w:val="28"/>
          <w:szCs w:val="28"/>
        </w:rPr>
      </w:pPr>
    </w:p>
    <w:p w14:paraId="62F60696" w14:textId="77777777" w:rsidR="00312A5D" w:rsidRPr="005A560A" w:rsidRDefault="00312A5D" w:rsidP="00044949">
      <w:pPr>
        <w:pStyle w:val="Default"/>
        <w:ind w:firstLine="709"/>
        <w:jc w:val="both"/>
        <w:rPr>
          <w:color w:val="000000" w:themeColor="text1"/>
          <w:sz w:val="28"/>
          <w:szCs w:val="28"/>
        </w:rPr>
      </w:pPr>
      <w:r w:rsidRPr="005A560A">
        <w:rPr>
          <w:color w:val="000000" w:themeColor="text1"/>
          <w:sz w:val="28"/>
          <w:szCs w:val="28"/>
        </w:rPr>
        <w:t xml:space="preserve">1. За отчетный период были зафиксированы следующие факты хозяйственной жизни ООО «Байкал», связанные с формированием финансовых результатов деятельности: </w:t>
      </w:r>
    </w:p>
    <w:p w14:paraId="13679331"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А)</w:t>
      </w:r>
      <w:r w:rsidR="00312A5D" w:rsidRPr="005A560A">
        <w:rPr>
          <w:color w:val="000000" w:themeColor="text1"/>
          <w:sz w:val="28"/>
          <w:szCs w:val="28"/>
        </w:rPr>
        <w:t xml:space="preserve"> Реализована покупателям готовая продукция. Цена продажи – 9 000 000,00 руб., включая НДС по установленной ставке, сокращенная производственная себестоимость – 7 500 000,00 руб., управленческие расходы, признанные условно-постоянными и учтенные как расходы периода – 900 000,00 руб., расходы на продажу – 1 200 000,00 руб.: </w:t>
      </w:r>
    </w:p>
    <w:p w14:paraId="07868B75"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Б)</w:t>
      </w:r>
      <w:r w:rsidR="00312A5D" w:rsidRPr="005A560A">
        <w:rPr>
          <w:color w:val="000000" w:themeColor="text1"/>
          <w:sz w:val="28"/>
          <w:szCs w:val="28"/>
        </w:rPr>
        <w:t xml:space="preserve"> По принадлежащим Обществу обыкновенным акциям АО «Селигер» получены дивиденды в размере 250 000,00 руб.; </w:t>
      </w:r>
    </w:p>
    <w:p w14:paraId="4FA0B403"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В)</w:t>
      </w:r>
      <w:r w:rsidR="00312A5D" w:rsidRPr="005A560A">
        <w:rPr>
          <w:color w:val="000000" w:themeColor="text1"/>
          <w:sz w:val="28"/>
          <w:szCs w:val="28"/>
        </w:rPr>
        <w:t xml:space="preserve"> Выдан 31.03.20Х1 г. заем другой организации в размере 500 000,00 руб. под 10 % годовых сроком на 120 дней (срок полностью укладывается в рассматриваемый отчетный период). Проценты рассчитываются по формуле простых процентов; </w:t>
      </w:r>
    </w:p>
    <w:p w14:paraId="6326ACE2"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Г)</w:t>
      </w:r>
      <w:r w:rsidR="00312A5D" w:rsidRPr="005A560A">
        <w:rPr>
          <w:color w:val="000000" w:themeColor="text1"/>
          <w:sz w:val="28"/>
          <w:szCs w:val="28"/>
        </w:rPr>
        <w:t xml:space="preserve"> Получен 30.06.20Х1 г. долгосрочный кредит банка сроком на 4 года с отсрочкой погашения на 1 год под 12 % годовых. Проценты начисляются со дня, следующего за датой получения денежных средств; </w:t>
      </w:r>
    </w:p>
    <w:p w14:paraId="5DC3331D"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Д)</w:t>
      </w:r>
      <w:r w:rsidR="00312A5D" w:rsidRPr="005A560A">
        <w:rPr>
          <w:color w:val="000000" w:themeColor="text1"/>
          <w:sz w:val="28"/>
          <w:szCs w:val="28"/>
        </w:rPr>
        <w:t xml:space="preserve"> Отражены расходы за расчетно-кассовое обслуживание по расчетным и иным счетам – 360 000,00 руб.; </w:t>
      </w:r>
    </w:p>
    <w:p w14:paraId="248CD7A6" w14:textId="77777777" w:rsidR="00312A5D" w:rsidRPr="005A560A" w:rsidRDefault="006C7A67" w:rsidP="00044949">
      <w:pPr>
        <w:pStyle w:val="Default"/>
        <w:ind w:firstLine="709"/>
        <w:jc w:val="both"/>
        <w:rPr>
          <w:color w:val="000000" w:themeColor="text1"/>
          <w:sz w:val="28"/>
          <w:szCs w:val="28"/>
        </w:rPr>
      </w:pPr>
      <w:r w:rsidRPr="005A560A">
        <w:rPr>
          <w:color w:val="000000" w:themeColor="text1"/>
          <w:sz w:val="28"/>
          <w:szCs w:val="28"/>
        </w:rPr>
        <w:t>Е)</w:t>
      </w:r>
      <w:r w:rsidR="00312A5D" w:rsidRPr="005A560A">
        <w:rPr>
          <w:color w:val="000000" w:themeColor="text1"/>
          <w:sz w:val="28"/>
          <w:szCs w:val="28"/>
        </w:rPr>
        <w:t xml:space="preserve"> Реализован неиспользуемых объект основных средств. Цена продажи 360 000,00 руб., включая НДС по установленной ставке, первоначальная стоимость – 800 000,00 руб., сумма накопленной амортизации – 720 000,00 руб. </w:t>
      </w:r>
    </w:p>
    <w:p w14:paraId="4A39B54D" w14:textId="77777777" w:rsidR="00312A5D" w:rsidRPr="005A560A" w:rsidRDefault="00312A5D" w:rsidP="00044949">
      <w:pPr>
        <w:pStyle w:val="Default"/>
        <w:ind w:firstLine="709"/>
        <w:jc w:val="both"/>
        <w:rPr>
          <w:color w:val="000000" w:themeColor="text1"/>
          <w:sz w:val="28"/>
          <w:szCs w:val="28"/>
        </w:rPr>
      </w:pPr>
      <w:r w:rsidRPr="005A560A">
        <w:rPr>
          <w:bCs/>
          <w:iCs/>
          <w:color w:val="000000" w:themeColor="text1"/>
          <w:sz w:val="28"/>
          <w:szCs w:val="28"/>
        </w:rPr>
        <w:t>Справочно:</w:t>
      </w:r>
      <w:r w:rsidRPr="005A560A">
        <w:rPr>
          <w:bCs/>
          <w:i/>
          <w:iCs/>
          <w:color w:val="000000" w:themeColor="text1"/>
          <w:sz w:val="28"/>
          <w:szCs w:val="28"/>
        </w:rPr>
        <w:t xml:space="preserve"> </w:t>
      </w:r>
      <w:r w:rsidRPr="005A560A">
        <w:rPr>
          <w:color w:val="000000" w:themeColor="text1"/>
          <w:sz w:val="28"/>
          <w:szCs w:val="28"/>
        </w:rPr>
        <w:t xml:space="preserve">Данные бухгалтерского и налогового учета ООО «Байкал» совпадают. Постоянные и временные разницы отсутствуют. </w:t>
      </w:r>
    </w:p>
    <w:p w14:paraId="22ED1514" w14:textId="77777777" w:rsidR="00312A5D" w:rsidRPr="005A560A" w:rsidRDefault="00312A5D" w:rsidP="00044949">
      <w:pPr>
        <w:pStyle w:val="Default"/>
        <w:ind w:firstLine="709"/>
        <w:jc w:val="both"/>
        <w:rPr>
          <w:color w:val="000000" w:themeColor="text1"/>
          <w:sz w:val="28"/>
          <w:szCs w:val="28"/>
        </w:rPr>
      </w:pPr>
      <w:r w:rsidRPr="005A560A">
        <w:rPr>
          <w:color w:val="000000" w:themeColor="text1"/>
          <w:sz w:val="28"/>
          <w:szCs w:val="28"/>
        </w:rPr>
        <w:t xml:space="preserve">Задание: 1) На основе данных для выполнения задачи отразите на счетах бухгалтерского учета факты хозяйственной жизни ООО «Байкал» за отчетный период с указанием первичной учетной документации. 2) Сформируйте Отчет о финансовых результатах ООО «Байкал» за отчетный период (20Х1 год). </w:t>
      </w:r>
    </w:p>
    <w:p w14:paraId="7C4E6C64" w14:textId="77777777" w:rsidR="001C5730" w:rsidRPr="005A560A" w:rsidRDefault="001C5730" w:rsidP="00044949">
      <w:pPr>
        <w:pStyle w:val="Default"/>
        <w:ind w:firstLine="709"/>
        <w:jc w:val="both"/>
        <w:rPr>
          <w:color w:val="000000" w:themeColor="text1"/>
          <w:sz w:val="28"/>
          <w:szCs w:val="28"/>
        </w:rPr>
      </w:pPr>
      <w:r w:rsidRPr="005A560A">
        <w:rPr>
          <w:color w:val="000000" w:themeColor="text1"/>
          <w:sz w:val="28"/>
          <w:szCs w:val="28"/>
        </w:rPr>
        <w:t xml:space="preserve">2. На основании открытых источников информации выберите и проанализируйте Отчеты о финансовых результатах конкретных экономических субъектов, например, Газпром https://www.gazprom.ru /, Лукойл http://www.lukoil.ru /, РЖД http://www.rzd.ru/), рассчитав систему показателей рентабельности. Определите, каким образом те или иные варианты принятой учетной политики могут повлиять на рассчитанные финансовые коэффициенты. </w:t>
      </w:r>
    </w:p>
    <w:p w14:paraId="67A12725"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3. В отчётном периоде организация получила следующие результаты финансово-хозяйственной деятельности: </w:t>
      </w:r>
    </w:p>
    <w:p w14:paraId="2C67A928"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прибыль по обычным видам деятельности – 800 тыс. руб., </w:t>
      </w:r>
    </w:p>
    <w:p w14:paraId="1FD140E5"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прочие доходы – 680 тыс. руб., </w:t>
      </w:r>
    </w:p>
    <w:p w14:paraId="39B3511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прочие расходы – 1050 тыс. руб., </w:t>
      </w:r>
    </w:p>
    <w:p w14:paraId="2F3B5054"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налог на прибыль – 90 тыс. руб., </w:t>
      </w:r>
    </w:p>
    <w:p w14:paraId="11855FFD"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штрафные санкции по налогам – 22 тыс. руб. </w:t>
      </w:r>
    </w:p>
    <w:p w14:paraId="44C02C99" w14:textId="77777777" w:rsidR="00312A5D"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доходы и расходы организации по обычным и прочим видам деятельности, налог на прибыль и штраф. Провести реформацию баланса и списать чистую прибыль. </w:t>
      </w:r>
    </w:p>
    <w:p w14:paraId="1B7BD28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lastRenderedPageBreak/>
        <w:t xml:space="preserve">4. Уставный капитал акционерного общества зарегистрирован в сумме 3 000 тыс. руб. Учредители в счет вклада в уставный капитал внесли: </w:t>
      </w:r>
    </w:p>
    <w:p w14:paraId="78497DC7"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денежные средства на расчетный счет в сумме 500 тыс. руб.; </w:t>
      </w:r>
    </w:p>
    <w:p w14:paraId="366B4696"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денежные средства на валютный счет в сумме 30 тыс. $. Курс доллара на дату регистрации уставного капитала - 62,3 руб., на дату внесения вклада - 62,9 руб. </w:t>
      </w:r>
    </w:p>
    <w:p w14:paraId="4C7FB5BE"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производственное оборудование на сумму 250 тыс. руб. </w:t>
      </w:r>
    </w:p>
    <w:p w14:paraId="5A6C1E47"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товары на общую сумму 381 тыс. руб. </w:t>
      </w:r>
    </w:p>
    <w:p w14:paraId="00D264FC"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регистрацию уставного капитала, внесение вкладов учредителями, положительную курсовую разницу по вкладу в иностранной валюте. </w:t>
      </w:r>
    </w:p>
    <w:p w14:paraId="2278CD33"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5. Организация приняла решение о списании с баланса оборудования по причине его морального и физического износа. Первоначальная стоимость оборудования – 800 тыс. руб., сумма начисленной амортизации за весь срок эксплуатации, включая месяц выбытия, составила 770 тыс. руб. За демонтаж оборудования рабочим организации начислена заработная плата 25 тыс. руб., произведены отчисления на социальное страхование и обеспечение. Запасные части, полученные при демонтаже и разборке оборудования, приняты на учет по рыночной стоимости 15 тыс. руб. </w:t>
      </w:r>
    </w:p>
    <w:p w14:paraId="0F64D31B"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списание оборудования, расходы на демонтаж, принятие на учет запчастей, определить и списать финансовый результат от указанных операций. </w:t>
      </w:r>
    </w:p>
    <w:p w14:paraId="2A036CE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6. Организация в течение месяца приобрела две партии материалов для производственной деятельности. Стоимость материалов согласно документам поставщика: первая партия – 100 кг на сумму 300 тыс. руб., в том числе НДС; вторая партия – 200 кг на сумму 624 тыс. руб. На начало месяца на складе имелось 50 кг материалов, фактическая себестоимость которых составляла 240 руб./кг. Для производственной деятельности в текущем месяце было израсходовано 300 кг материалов. Для оценки стоимости израсходованных материалов организация использует метод средней себестоимости. </w:t>
      </w:r>
    </w:p>
    <w:p w14:paraId="607634B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7. В отчётном периоде организация получила прочие доходы: </w:t>
      </w:r>
    </w:p>
    <w:p w14:paraId="31D25C84"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проценты по банковскому депозиту – 100 тыс. руб., </w:t>
      </w:r>
    </w:p>
    <w:p w14:paraId="6E33FCEE"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признанный поставщиком штраф за невыполнение условий договора – 90 тыс. руб., </w:t>
      </w:r>
    </w:p>
    <w:p w14:paraId="5B7B3384"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арендная плата за сданные в аренду основные средства – 144 тыс. руб., в т. ч. НДС. </w:t>
      </w:r>
    </w:p>
    <w:p w14:paraId="20742EF0"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Организацией осуществлены следующие прочие расходы: </w:t>
      </w:r>
    </w:p>
    <w:p w14:paraId="24397AD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 по долгосрочному кредиту банка – 55 тыс. руб., </w:t>
      </w:r>
    </w:p>
    <w:p w14:paraId="4C295E4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отрицательная курсовая разница по валютному счёту – 40 тыс. руб., </w:t>
      </w:r>
    </w:p>
    <w:p w14:paraId="6A13503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амортизация по сданному в аренду имуществу – 30 тыс. руб., </w:t>
      </w:r>
    </w:p>
    <w:p w14:paraId="01F845B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 произведены отчисления в резерв по сомнительным долгам – 25 тыс. руб. </w:t>
      </w:r>
    </w:p>
    <w:p w14:paraId="2C963B45"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прочие доходы и расходы организации. Списать финансовый результат от прочих операций. </w:t>
      </w:r>
    </w:p>
    <w:p w14:paraId="1A6C80BD"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8. Организация получила 1 марта кредит в банке сроком на 3 месяца на приобретение материалов в размере 500 000 руб. под 10% годовых. В день получения кредита денежные средства перечислены на счет поставщика для оплаты ранее произведённой поставки материалов. Согласно кредитному договору, проценты за кредит уплачиваются ежемесячно (на последнее число каждого месяца и в день возврата кредита - 31 мая). </w:t>
      </w:r>
    </w:p>
    <w:p w14:paraId="4F93A5C1"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получение кредита и направление его </w:t>
      </w:r>
      <w:r w:rsidRPr="005A560A">
        <w:rPr>
          <w:b w:val="0"/>
          <w:color w:val="000000" w:themeColor="text1"/>
        </w:rPr>
        <w:lastRenderedPageBreak/>
        <w:t xml:space="preserve">на оплату материалов, ежемесячное начисление и уплату процентов, возврат кредита. </w:t>
      </w:r>
    </w:p>
    <w:p w14:paraId="6E4AC7C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9. По результатам работы организации за отчётный год была выявлена чистая прибыль 20 млн. руб. По решению учредителей 5% прибыли направлены в резервный капитал, 50% - на выплату дивидендов учредителям. Оставшаяся чистая прибыль направлена на инвестиции. </w:t>
      </w:r>
    </w:p>
    <w:p w14:paraId="45E04337" w14:textId="77777777" w:rsidR="006C7A67"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сетах бухгалтерского учета выявление и использование чистой прибыли. Определить, какая сумма нераспределённой прибыли будет отражена в бухгалтерском балансе на 31 декабря отчётного года, если на 31 декабря предыдущего года её величина составила 25 млн. руб. </w:t>
      </w:r>
    </w:p>
    <w:p w14:paraId="477F67ED"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10. Согласно табелю рабочего времени получены следующие данные о работе менеджера организации за январь 2019 года: </w:t>
      </w:r>
    </w:p>
    <w:p w14:paraId="7DC2CBD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1. Количество рабочих дней в месяце – 15 </w:t>
      </w:r>
    </w:p>
    <w:p w14:paraId="35138BD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2. Фактически отработано рабочих дней – 10 </w:t>
      </w:r>
    </w:p>
    <w:p w14:paraId="49E7A31F"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3. Отпуск - 7 календарных дней. </w:t>
      </w:r>
    </w:p>
    <w:p w14:paraId="5669C011"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Месячный оклад – 90 000 руб., размер ежемесячной премии – 30% от заработной платы. </w:t>
      </w:r>
    </w:p>
    <w:p w14:paraId="31FA23EB" w14:textId="77777777" w:rsidR="006C7A67" w:rsidRPr="005A560A" w:rsidRDefault="006C7A67" w:rsidP="00044949">
      <w:pPr>
        <w:pStyle w:val="Default"/>
        <w:ind w:firstLine="709"/>
        <w:jc w:val="both"/>
        <w:rPr>
          <w:color w:val="000000" w:themeColor="text1"/>
          <w:sz w:val="28"/>
          <w:szCs w:val="28"/>
        </w:rPr>
      </w:pPr>
      <w:r w:rsidRPr="005A560A">
        <w:rPr>
          <w:color w:val="000000" w:themeColor="text1"/>
          <w:sz w:val="28"/>
          <w:szCs w:val="28"/>
        </w:rPr>
        <w:t xml:space="preserve">Оплата труда за январь-декабрь 2018 года составила 1 250 000 руб. Весь календарный год отработан полностью. </w:t>
      </w:r>
    </w:p>
    <w:p w14:paraId="6440BCBF" w14:textId="77777777" w:rsidR="00EF4A5E" w:rsidRPr="005A560A" w:rsidRDefault="006C7A67" w:rsidP="00044949">
      <w:pPr>
        <w:pStyle w:val="11"/>
        <w:ind w:left="0" w:firstLine="709"/>
        <w:jc w:val="both"/>
        <w:rPr>
          <w:b w:val="0"/>
          <w:color w:val="000000" w:themeColor="text1"/>
        </w:rPr>
      </w:pPr>
      <w:r w:rsidRPr="005A560A">
        <w:rPr>
          <w:b w:val="0"/>
          <w:color w:val="000000" w:themeColor="text1"/>
        </w:rPr>
        <w:t xml:space="preserve">Отразить на счетах бухгалтерского учёта начисление оплаты труда и отпускных за январь 2019 года, удержание НДФЛ и перечисление суммы с расчётного счёта на счёт работника. </w:t>
      </w:r>
    </w:p>
    <w:p w14:paraId="2295C514" w14:textId="049A143A" w:rsidR="00EF4A5E" w:rsidRPr="0010206B" w:rsidRDefault="00EF4A5E" w:rsidP="00044949">
      <w:pPr>
        <w:widowControl/>
        <w:autoSpaceDE/>
        <w:autoSpaceDN/>
        <w:adjustRightInd/>
        <w:jc w:val="center"/>
        <w:rPr>
          <w:b/>
          <w:sz w:val="28"/>
          <w:szCs w:val="28"/>
          <w:lang w:eastAsia="en-US"/>
        </w:rPr>
      </w:pPr>
      <w:r w:rsidRPr="0010206B">
        <w:rPr>
          <w:b/>
          <w:sz w:val="28"/>
          <w:szCs w:val="28"/>
          <w:lang w:eastAsia="en-US"/>
        </w:rPr>
        <w:t>Пример экзаменационного билета</w:t>
      </w:r>
    </w:p>
    <w:p w14:paraId="66B65400" w14:textId="77777777" w:rsidR="00EF4A5E" w:rsidRPr="0010206B" w:rsidRDefault="00EF4A5E" w:rsidP="00044949">
      <w:pPr>
        <w:pBdr>
          <w:top w:val="single" w:sz="4" w:space="1" w:color="auto"/>
          <w:left w:val="single" w:sz="4" w:space="4" w:color="auto"/>
          <w:bottom w:val="single" w:sz="4" w:space="0" w:color="auto"/>
          <w:right w:val="single" w:sz="4" w:space="4" w:color="auto"/>
        </w:pBdr>
        <w:jc w:val="center"/>
        <w:rPr>
          <w:b/>
          <w:sz w:val="22"/>
          <w:szCs w:val="20"/>
        </w:rPr>
      </w:pPr>
      <w:r w:rsidRPr="0010206B">
        <w:rPr>
          <w:b/>
          <w:sz w:val="22"/>
          <w:szCs w:val="20"/>
        </w:rPr>
        <w:t>Федеральное государственное образовательное бюджетное учреждение высшего образования</w:t>
      </w:r>
    </w:p>
    <w:p w14:paraId="7BC165A1" w14:textId="77777777" w:rsidR="00EF4A5E" w:rsidRPr="0010206B" w:rsidRDefault="00EF4A5E" w:rsidP="00044949">
      <w:pPr>
        <w:pBdr>
          <w:top w:val="single" w:sz="4" w:space="1" w:color="auto"/>
          <w:left w:val="single" w:sz="4" w:space="4" w:color="auto"/>
          <w:bottom w:val="single" w:sz="4" w:space="0" w:color="auto"/>
          <w:right w:val="single" w:sz="4" w:space="4" w:color="auto"/>
        </w:pBdr>
        <w:jc w:val="center"/>
        <w:rPr>
          <w:b/>
          <w:sz w:val="22"/>
          <w:szCs w:val="20"/>
        </w:rPr>
      </w:pPr>
      <w:r w:rsidRPr="0010206B">
        <w:rPr>
          <w:b/>
          <w:sz w:val="22"/>
          <w:szCs w:val="20"/>
        </w:rPr>
        <w:t xml:space="preserve">«ФИНАНСОВЫЙ УНИВЕРСИТЕТ ПРИ ПРАВИТЕЛЬСТВЕ РОССИЙСКОЙ ФЕДЕРАЦИИ» </w:t>
      </w:r>
    </w:p>
    <w:p w14:paraId="4564C554"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2"/>
          <w:szCs w:val="20"/>
        </w:rPr>
      </w:pPr>
      <w:r w:rsidRPr="0010206B">
        <w:rPr>
          <w:b/>
          <w:sz w:val="22"/>
          <w:szCs w:val="20"/>
        </w:rPr>
        <w:t>(Финансовый университет)</w:t>
      </w:r>
    </w:p>
    <w:p w14:paraId="45F2FA76"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sidRPr="0010206B">
        <w:rPr>
          <w:sz w:val="22"/>
          <w:szCs w:val="20"/>
        </w:rPr>
        <w:t xml:space="preserve">Кафедра «Финансы и кредит» </w:t>
      </w:r>
    </w:p>
    <w:p w14:paraId="157F5DA2"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Pr>
          <w:sz w:val="22"/>
          <w:szCs w:val="20"/>
        </w:rPr>
        <w:t>Дисциплина «Бухгалтерский учет в банках</w:t>
      </w:r>
      <w:r w:rsidRPr="0010206B">
        <w:rPr>
          <w:sz w:val="22"/>
          <w:szCs w:val="20"/>
        </w:rPr>
        <w:t>»</w:t>
      </w:r>
    </w:p>
    <w:p w14:paraId="5237BE62"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sidRPr="0010206B">
        <w:rPr>
          <w:sz w:val="22"/>
          <w:szCs w:val="20"/>
        </w:rPr>
        <w:t>Уфимский филиа</w:t>
      </w:r>
      <w:r>
        <w:rPr>
          <w:sz w:val="22"/>
          <w:szCs w:val="20"/>
        </w:rPr>
        <w:t>л          Форма обучения очно-заочная/ очная</w:t>
      </w:r>
    </w:p>
    <w:p w14:paraId="3F8F87B9"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rPr>
      </w:pPr>
      <w:r w:rsidRPr="0010206B">
        <w:rPr>
          <w:sz w:val="22"/>
          <w:szCs w:val="20"/>
        </w:rPr>
        <w:t xml:space="preserve">Семестр/модуль     _       Направление </w:t>
      </w:r>
      <w:r>
        <w:rPr>
          <w:sz w:val="22"/>
          <w:szCs w:val="20"/>
          <w:u w:val="single"/>
        </w:rPr>
        <w:t>38.03.01</w:t>
      </w:r>
      <w:r w:rsidRPr="0010206B">
        <w:rPr>
          <w:sz w:val="22"/>
          <w:szCs w:val="20"/>
          <w:u w:val="single"/>
        </w:rPr>
        <w:t xml:space="preserve"> - </w:t>
      </w:r>
      <w:r>
        <w:rPr>
          <w:sz w:val="22"/>
          <w:szCs w:val="20"/>
          <w:u w:val="single"/>
        </w:rPr>
        <w:t>Экономика</w:t>
      </w:r>
    </w:p>
    <w:p w14:paraId="0056A10C" w14:textId="77777777" w:rsidR="00EF4A5E" w:rsidRPr="0010206B" w:rsidRDefault="00EF4A5E" w:rsidP="00044949">
      <w:pPr>
        <w:pBdr>
          <w:top w:val="single" w:sz="4" w:space="1" w:color="auto"/>
          <w:left w:val="single" w:sz="4" w:space="4" w:color="auto"/>
          <w:bottom w:val="single" w:sz="4" w:space="0" w:color="auto"/>
          <w:right w:val="single" w:sz="4" w:space="4" w:color="auto"/>
        </w:pBdr>
        <w:rPr>
          <w:sz w:val="22"/>
          <w:szCs w:val="20"/>
          <w:u w:val="single"/>
        </w:rPr>
      </w:pPr>
      <w:r w:rsidRPr="0010206B">
        <w:rPr>
          <w:sz w:val="22"/>
          <w:szCs w:val="20"/>
        </w:rPr>
        <w:t xml:space="preserve">Профиль </w:t>
      </w:r>
      <w:r w:rsidRPr="0010206B">
        <w:rPr>
          <w:sz w:val="22"/>
          <w:szCs w:val="20"/>
          <w:u w:val="single"/>
        </w:rPr>
        <w:t>«</w:t>
      </w:r>
      <w:r>
        <w:rPr>
          <w:sz w:val="22"/>
          <w:szCs w:val="20"/>
          <w:u w:val="single"/>
        </w:rPr>
        <w:t>Финансы и банковское дело</w:t>
      </w:r>
      <w:r w:rsidRPr="0010206B">
        <w:rPr>
          <w:sz w:val="22"/>
          <w:szCs w:val="20"/>
          <w:u w:val="single"/>
        </w:rPr>
        <w:t>»</w:t>
      </w:r>
    </w:p>
    <w:p w14:paraId="166CFEDC"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8"/>
          <w:szCs w:val="22"/>
        </w:rPr>
      </w:pPr>
    </w:p>
    <w:p w14:paraId="6E7A0BEC"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8"/>
          <w:szCs w:val="22"/>
        </w:rPr>
      </w:pPr>
      <w:r w:rsidRPr="0010206B">
        <w:rPr>
          <w:b/>
          <w:sz w:val="28"/>
          <w:szCs w:val="22"/>
        </w:rPr>
        <w:t>ЭКЗАМЕНАЦИОННЫЙ БИЛЕТ № 1</w:t>
      </w:r>
    </w:p>
    <w:p w14:paraId="5B284850"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center"/>
        <w:rPr>
          <w:b/>
          <w:sz w:val="28"/>
          <w:szCs w:val="22"/>
        </w:rPr>
      </w:pPr>
    </w:p>
    <w:p w14:paraId="336B008D" w14:textId="77777777" w:rsidR="00EF4A5E" w:rsidRDefault="00EF4A5E" w:rsidP="00044949">
      <w:pPr>
        <w:pBdr>
          <w:top w:val="single" w:sz="4" w:space="1" w:color="auto"/>
          <w:left w:val="single" w:sz="4" w:space="4" w:color="auto"/>
          <w:bottom w:val="single" w:sz="4" w:space="0" w:color="auto"/>
          <w:right w:val="single" w:sz="4" w:space="4" w:color="auto"/>
        </w:pBdr>
        <w:tabs>
          <w:tab w:val="left" w:pos="993"/>
        </w:tabs>
        <w:ind w:firstLine="567"/>
        <w:jc w:val="both"/>
        <w:rPr>
          <w:color w:val="000000"/>
          <w:szCs w:val="22"/>
        </w:rPr>
      </w:pPr>
      <w:r w:rsidRPr="0010206B">
        <w:rPr>
          <w:b/>
          <w:szCs w:val="22"/>
        </w:rPr>
        <w:t xml:space="preserve">1 вопрос (15 баллов) </w:t>
      </w:r>
      <w:r w:rsidRPr="00EF4A5E">
        <w:rPr>
          <w:color w:val="000000"/>
          <w:szCs w:val="22"/>
        </w:rPr>
        <w:t>Учет доходов банка. Расходы банка: понятие, классификация и признание</w:t>
      </w:r>
      <w:r w:rsidRPr="0010206B">
        <w:rPr>
          <w:color w:val="000000"/>
          <w:szCs w:val="22"/>
        </w:rPr>
        <w:t>.</w:t>
      </w:r>
    </w:p>
    <w:p w14:paraId="2B00F2BF" w14:textId="77777777" w:rsidR="00EF4A5E" w:rsidRDefault="00EF4A5E" w:rsidP="00044949">
      <w:pPr>
        <w:pBdr>
          <w:top w:val="single" w:sz="4" w:space="1" w:color="auto"/>
          <w:left w:val="single" w:sz="4" w:space="4" w:color="auto"/>
          <w:bottom w:val="single" w:sz="4" w:space="0" w:color="auto"/>
          <w:right w:val="single" w:sz="4" w:space="4" w:color="auto"/>
        </w:pBdr>
        <w:tabs>
          <w:tab w:val="left" w:pos="993"/>
        </w:tabs>
        <w:ind w:firstLine="567"/>
        <w:rPr>
          <w:color w:val="000000"/>
          <w:szCs w:val="22"/>
        </w:rPr>
      </w:pPr>
      <w:r w:rsidRPr="0010206B">
        <w:rPr>
          <w:b/>
          <w:szCs w:val="22"/>
        </w:rPr>
        <w:t xml:space="preserve">2 вопрос (15 баллов) </w:t>
      </w:r>
      <w:r w:rsidRPr="00EF4A5E">
        <w:rPr>
          <w:color w:val="000000"/>
          <w:szCs w:val="22"/>
        </w:rPr>
        <w:t>Учетная политика кредитной организации, ее формирование, изменение, раскрытие</w:t>
      </w:r>
      <w:r w:rsidRPr="0010206B">
        <w:rPr>
          <w:color w:val="000000"/>
          <w:szCs w:val="22"/>
        </w:rPr>
        <w:t>.</w:t>
      </w:r>
    </w:p>
    <w:p w14:paraId="5E6D54D7" w14:textId="77777777" w:rsidR="00EF4A5E" w:rsidRPr="0010206B" w:rsidRDefault="00EF4A5E" w:rsidP="00044949">
      <w:pPr>
        <w:pBdr>
          <w:top w:val="single" w:sz="4" w:space="1" w:color="auto"/>
          <w:left w:val="single" w:sz="4" w:space="4" w:color="auto"/>
          <w:bottom w:val="single" w:sz="4" w:space="0" w:color="auto"/>
          <w:right w:val="single" w:sz="4" w:space="4" w:color="auto"/>
        </w:pBdr>
        <w:tabs>
          <w:tab w:val="left" w:pos="993"/>
        </w:tabs>
        <w:ind w:firstLine="567"/>
        <w:rPr>
          <w:b/>
          <w:color w:val="000000"/>
          <w:szCs w:val="22"/>
        </w:rPr>
      </w:pPr>
      <w:r w:rsidRPr="0010206B">
        <w:rPr>
          <w:b/>
          <w:szCs w:val="22"/>
        </w:rPr>
        <w:t xml:space="preserve">3 вопрос (30 баллов) </w:t>
      </w:r>
      <w:r w:rsidRPr="0010206B">
        <w:rPr>
          <w:b/>
          <w:color w:val="000000"/>
          <w:szCs w:val="22"/>
        </w:rPr>
        <w:t xml:space="preserve">Практико-ориентированное задание. </w:t>
      </w:r>
    </w:p>
    <w:p w14:paraId="235C9293"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jc w:val="both"/>
        <w:rPr>
          <w:color w:val="000000"/>
          <w:szCs w:val="22"/>
        </w:rPr>
      </w:pPr>
      <w:r w:rsidRPr="00EF4A5E">
        <w:rPr>
          <w:color w:val="000000"/>
          <w:szCs w:val="22"/>
        </w:rPr>
        <w:t>По результатам работы организации за отчётный год была выявлена чистая прибыль 20 млн. руб. По решению учредителей 5% прибыли направлены в резервный капитал, 50% - на выплату дивидендов учредителям. Оставшаяся чистая прибыль направлена на инвестиции. Отразить на сетах бухгалтерского учета выявление и использование чистой прибыли. Определить, какая сумма нераспределённой прибыли будет отражена в бухгалтерском балансе на 31 декабря отчётного года, если на 31 декабря предыдущего года её величина составила 25 млн. руб.</w:t>
      </w:r>
    </w:p>
    <w:p w14:paraId="316FDC68"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color w:val="000000"/>
          <w:szCs w:val="22"/>
        </w:rPr>
      </w:pPr>
    </w:p>
    <w:p w14:paraId="2B6754CE" w14:textId="14DBBD89"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 xml:space="preserve">Подготовил: </w:t>
      </w:r>
      <w:r w:rsidRPr="0010206B">
        <w:rPr>
          <w:szCs w:val="22"/>
        </w:rPr>
        <w:tab/>
        <w:t xml:space="preserve">                    ________________                      (</w:t>
      </w:r>
      <w:r w:rsidR="005A560A">
        <w:rPr>
          <w:szCs w:val="22"/>
        </w:rPr>
        <w:t>____________</w:t>
      </w:r>
      <w:r w:rsidRPr="0010206B">
        <w:rPr>
          <w:szCs w:val="22"/>
        </w:rPr>
        <w:t>)</w:t>
      </w:r>
    </w:p>
    <w:p w14:paraId="362D2034"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Утверждаю:</w:t>
      </w:r>
    </w:p>
    <w:p w14:paraId="7C393BA9" w14:textId="1E9DFE6A"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Заведующий кафедрой «Финансы и кредит» _______________         (</w:t>
      </w:r>
      <w:r w:rsidR="005A560A">
        <w:rPr>
          <w:szCs w:val="22"/>
        </w:rPr>
        <w:t>_______________</w:t>
      </w:r>
      <w:r w:rsidRPr="0010206B">
        <w:rPr>
          <w:szCs w:val="22"/>
        </w:rPr>
        <w:t xml:space="preserve">) </w:t>
      </w:r>
    </w:p>
    <w:p w14:paraId="75C68600"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Cs w:val="22"/>
        </w:rPr>
      </w:pPr>
      <w:r w:rsidRPr="0010206B">
        <w:rPr>
          <w:szCs w:val="22"/>
        </w:rPr>
        <w:t xml:space="preserve">Дата _______ Протокол № ____________ </w:t>
      </w:r>
    </w:p>
    <w:p w14:paraId="5C0FA296" w14:textId="77777777" w:rsidR="00EF4A5E" w:rsidRPr="0010206B" w:rsidRDefault="00EF4A5E" w:rsidP="00044949">
      <w:pPr>
        <w:pBdr>
          <w:top w:val="single" w:sz="4" w:space="1" w:color="auto"/>
          <w:left w:val="single" w:sz="4" w:space="4" w:color="auto"/>
          <w:bottom w:val="single" w:sz="4" w:space="0" w:color="auto"/>
          <w:right w:val="single" w:sz="4" w:space="4" w:color="auto"/>
        </w:pBdr>
        <w:ind w:firstLine="567"/>
        <w:rPr>
          <w:sz w:val="22"/>
          <w:szCs w:val="22"/>
        </w:rPr>
      </w:pPr>
      <w:r w:rsidRPr="0010206B">
        <w:rPr>
          <w:sz w:val="22"/>
          <w:szCs w:val="22"/>
        </w:rPr>
        <w:t xml:space="preserve">                  </w:t>
      </w:r>
    </w:p>
    <w:p w14:paraId="7F41981A" w14:textId="77777777" w:rsidR="004F1004" w:rsidRPr="0031390D" w:rsidRDefault="004F1004" w:rsidP="00044949">
      <w:pPr>
        <w:widowControl/>
        <w:tabs>
          <w:tab w:val="left" w:pos="274"/>
          <w:tab w:val="left" w:pos="993"/>
          <w:tab w:val="left" w:pos="1276"/>
        </w:tabs>
        <w:ind w:right="54" w:firstLine="709"/>
        <w:jc w:val="both"/>
        <w:rPr>
          <w:b/>
          <w:sz w:val="28"/>
          <w:szCs w:val="28"/>
        </w:rPr>
      </w:pPr>
      <w:r w:rsidRPr="0031390D">
        <w:rPr>
          <w:b/>
          <w:sz w:val="28"/>
          <w:szCs w:val="28"/>
        </w:rPr>
        <w:lastRenderedPageBreak/>
        <w:t>8.</w:t>
      </w:r>
      <w:r w:rsidRPr="0031390D">
        <w:rPr>
          <w:b/>
          <w:sz w:val="28"/>
          <w:szCs w:val="28"/>
        </w:rPr>
        <w:tab/>
        <w:t>Перечень основной и дополнительной учебной литературы, необходимой для освоения дисциплины</w:t>
      </w:r>
    </w:p>
    <w:p w14:paraId="127526DE" w14:textId="77777777" w:rsidR="000366CC" w:rsidRDefault="004F1004" w:rsidP="00044949">
      <w:pPr>
        <w:widowControl/>
        <w:ind w:right="-87" w:firstLine="567"/>
        <w:jc w:val="both"/>
        <w:rPr>
          <w:b/>
          <w:sz w:val="28"/>
          <w:szCs w:val="28"/>
        </w:rPr>
      </w:pPr>
      <w:r w:rsidRPr="000366CC">
        <w:rPr>
          <w:b/>
          <w:sz w:val="28"/>
          <w:szCs w:val="28"/>
        </w:rPr>
        <w:t>Нормативные акты</w:t>
      </w:r>
    </w:p>
    <w:p w14:paraId="3360CB38" w14:textId="164DE8A6" w:rsidR="00047CD9" w:rsidRDefault="00047CD9" w:rsidP="00D64C32">
      <w:pPr>
        <w:pStyle w:val="Default"/>
        <w:numPr>
          <w:ilvl w:val="0"/>
          <w:numId w:val="15"/>
        </w:numPr>
        <w:ind w:left="0" w:firstLine="709"/>
        <w:jc w:val="both"/>
        <w:rPr>
          <w:sz w:val="28"/>
          <w:szCs w:val="28"/>
        </w:rPr>
      </w:pPr>
      <w:r w:rsidRPr="00047CD9">
        <w:rPr>
          <w:sz w:val="28"/>
          <w:szCs w:val="28"/>
        </w:rPr>
        <w:t>Федеральный закон от 02.12.1990 N 395-1 (ред. от 30.12.2021) "О банках и банковской деятельности"</w:t>
      </w:r>
      <w:r>
        <w:rPr>
          <w:sz w:val="28"/>
          <w:szCs w:val="28"/>
        </w:rPr>
        <w:t xml:space="preserve"> </w:t>
      </w:r>
    </w:p>
    <w:p w14:paraId="6F96E9B2" w14:textId="77777777" w:rsidR="00D64C32" w:rsidRPr="00D64C32" w:rsidRDefault="00D64C32" w:rsidP="00D64C32">
      <w:pPr>
        <w:pStyle w:val="a7"/>
        <w:numPr>
          <w:ilvl w:val="0"/>
          <w:numId w:val="15"/>
        </w:numPr>
        <w:spacing w:after="0" w:line="240" w:lineRule="auto"/>
        <w:ind w:left="0" w:firstLine="709"/>
        <w:outlineLvl w:val="0"/>
        <w:rPr>
          <w:rFonts w:ascii="Times New Roman" w:hAnsi="Times New Roman"/>
          <w:color w:val="000000"/>
          <w:sz w:val="28"/>
          <w:szCs w:val="28"/>
          <w:lang w:eastAsia="ru-RU"/>
        </w:rPr>
      </w:pPr>
      <w:r w:rsidRPr="00D64C32">
        <w:rPr>
          <w:rFonts w:ascii="Times New Roman" w:hAnsi="Times New Roman"/>
          <w:color w:val="000000"/>
          <w:sz w:val="28"/>
          <w:szCs w:val="28"/>
          <w:lang w:eastAsia="ru-RU"/>
        </w:rPr>
        <w:t>Положение Банка России от 27.02.2017 N 579-П (ред. от 19.08.2021) О Плане счетов бухгалтерского учета для кредитных организаций и порядке его применения (Зарегистрировано в Минюсте России 20.03.2017 N 46021)</w:t>
      </w:r>
    </w:p>
    <w:p w14:paraId="23610281" w14:textId="23ABA111" w:rsidR="00047CD9" w:rsidRDefault="00DB0ACA" w:rsidP="00D64C32">
      <w:pPr>
        <w:pStyle w:val="Default"/>
        <w:ind w:firstLine="709"/>
        <w:jc w:val="both"/>
        <w:rPr>
          <w:sz w:val="28"/>
          <w:szCs w:val="28"/>
        </w:rPr>
      </w:pPr>
      <w:r>
        <w:rPr>
          <w:sz w:val="28"/>
          <w:szCs w:val="28"/>
        </w:rPr>
        <w:t>3</w:t>
      </w:r>
      <w:r w:rsidR="00047CD9" w:rsidRPr="00DB0ACA">
        <w:rPr>
          <w:sz w:val="28"/>
          <w:szCs w:val="28"/>
        </w:rPr>
        <w:t>. Инструкция Банка</w:t>
      </w:r>
      <w:r w:rsidR="00047CD9" w:rsidRPr="00047CD9">
        <w:rPr>
          <w:sz w:val="28"/>
          <w:szCs w:val="28"/>
        </w:rPr>
        <w:t xml:space="preserve"> России от 06.12.2017 N 183-И (ред. от 22.04.2020) "Об обязательных нормативах банков с базовой лицензией" (вместе с "Методикой расчета кредитного риска по ПФИ") (Зарегистрировано в Минюсте России 02.03.2018 N 50206)</w:t>
      </w:r>
      <w:r w:rsidR="00047CD9">
        <w:rPr>
          <w:sz w:val="28"/>
          <w:szCs w:val="28"/>
        </w:rPr>
        <w:t>.</w:t>
      </w:r>
    </w:p>
    <w:p w14:paraId="5BA9DC90" w14:textId="0A407D7D" w:rsidR="00047CD9" w:rsidRDefault="00DB0ACA" w:rsidP="00D64C32">
      <w:pPr>
        <w:pStyle w:val="Default"/>
        <w:ind w:firstLine="709"/>
        <w:jc w:val="both"/>
        <w:rPr>
          <w:sz w:val="28"/>
          <w:szCs w:val="28"/>
        </w:rPr>
      </w:pPr>
      <w:r>
        <w:rPr>
          <w:sz w:val="28"/>
          <w:szCs w:val="28"/>
        </w:rPr>
        <w:t>4</w:t>
      </w:r>
      <w:r w:rsidR="00047CD9">
        <w:rPr>
          <w:sz w:val="28"/>
          <w:szCs w:val="28"/>
        </w:rPr>
        <w:t>.</w:t>
      </w:r>
      <w:r w:rsidR="00047CD9" w:rsidRPr="00047CD9">
        <w:t xml:space="preserve"> </w:t>
      </w:r>
      <w:r w:rsidR="00047CD9" w:rsidRPr="00047CD9">
        <w:rPr>
          <w:sz w:val="28"/>
          <w:szCs w:val="28"/>
        </w:rPr>
        <w:t>Указание Банка России от 03.04.2017 N 4336-У (ред. от 27.11.2018) "Об оценке экономического положения банков" (вместе с "Методикой оценки показателей прозрачности структуры собственности банка") (Зарегистрировано в Минюсте России 19.05.2017 N 46771)</w:t>
      </w:r>
      <w:r w:rsidR="00047CD9">
        <w:rPr>
          <w:sz w:val="28"/>
          <w:szCs w:val="28"/>
        </w:rPr>
        <w:t>.</w:t>
      </w:r>
    </w:p>
    <w:p w14:paraId="1E7F6804" w14:textId="0D8AFD9D" w:rsidR="00047CD9" w:rsidRDefault="00DB0ACA" w:rsidP="00044949">
      <w:pPr>
        <w:tabs>
          <w:tab w:val="left" w:pos="0"/>
        </w:tabs>
        <w:ind w:firstLine="709"/>
        <w:jc w:val="both"/>
        <w:rPr>
          <w:sz w:val="28"/>
          <w:szCs w:val="28"/>
        </w:rPr>
      </w:pPr>
      <w:r>
        <w:rPr>
          <w:sz w:val="28"/>
          <w:szCs w:val="28"/>
        </w:rPr>
        <w:t>5</w:t>
      </w:r>
      <w:r w:rsidR="00047CD9">
        <w:rPr>
          <w:sz w:val="28"/>
          <w:szCs w:val="28"/>
        </w:rPr>
        <w:t>.</w:t>
      </w:r>
      <w:r w:rsidR="00047CD9" w:rsidRPr="00047CD9">
        <w:t xml:space="preserve"> </w:t>
      </w:r>
      <w:r w:rsidR="00047CD9" w:rsidRPr="00047CD9">
        <w:rPr>
          <w:sz w:val="28"/>
          <w:szCs w:val="28"/>
        </w:rPr>
        <w:t>Положение Банка России от 28.06.2017 N 590-П (ред. от 18.08.2021) "О порядке формирования кредитными организациями резервов на возможные потери по ссудам, ссудной и приравненной к ней задолженности" (вместе с "Порядком оценки кредитного риска по портфелю (портфелям) однородных ссуд") (Зарегистрировано в Минюсте России 12.07.2017 N 47384)</w:t>
      </w:r>
      <w:r w:rsidR="00047CD9">
        <w:rPr>
          <w:sz w:val="28"/>
          <w:szCs w:val="28"/>
        </w:rPr>
        <w:t>.</w:t>
      </w:r>
    </w:p>
    <w:p w14:paraId="18C623EB" w14:textId="587919A6" w:rsidR="00047CD9" w:rsidRDefault="00DB0ACA" w:rsidP="00044949">
      <w:pPr>
        <w:tabs>
          <w:tab w:val="left" w:pos="0"/>
        </w:tabs>
        <w:ind w:firstLine="709"/>
        <w:jc w:val="both"/>
        <w:rPr>
          <w:sz w:val="28"/>
          <w:szCs w:val="28"/>
        </w:rPr>
      </w:pPr>
      <w:r>
        <w:rPr>
          <w:sz w:val="28"/>
          <w:szCs w:val="28"/>
        </w:rPr>
        <w:t>6</w:t>
      </w:r>
      <w:r w:rsidR="00047CD9">
        <w:rPr>
          <w:sz w:val="28"/>
          <w:szCs w:val="28"/>
        </w:rPr>
        <w:t>.</w:t>
      </w:r>
      <w:r w:rsidR="00047CD9" w:rsidRPr="00047CD9">
        <w:t xml:space="preserve"> </w:t>
      </w:r>
      <w:r w:rsidR="00047CD9" w:rsidRPr="00047CD9">
        <w:rPr>
          <w:sz w:val="28"/>
          <w:szCs w:val="28"/>
        </w:rPr>
        <w:t>Положение Банка России от 30.05.2014 N 421-П (ред. от 11.10.2021) "О порядке расчета показателя краткосрочной ликвидности ("Базель III")" (Зарегистрировано в Минюсте России 25.06.2014 N 32844)</w:t>
      </w:r>
      <w:r w:rsidR="00047CD9">
        <w:rPr>
          <w:sz w:val="28"/>
          <w:szCs w:val="28"/>
        </w:rPr>
        <w:t>.</w:t>
      </w:r>
    </w:p>
    <w:p w14:paraId="045CA646" w14:textId="1B5BFD08" w:rsidR="00047CD9" w:rsidRDefault="00DB0ACA" w:rsidP="00044949">
      <w:pPr>
        <w:tabs>
          <w:tab w:val="left" w:pos="0"/>
        </w:tabs>
        <w:ind w:firstLine="709"/>
        <w:jc w:val="both"/>
        <w:rPr>
          <w:sz w:val="28"/>
          <w:szCs w:val="28"/>
        </w:rPr>
      </w:pPr>
      <w:r>
        <w:rPr>
          <w:sz w:val="28"/>
          <w:szCs w:val="28"/>
        </w:rPr>
        <w:t>7</w:t>
      </w:r>
      <w:r w:rsidR="00047CD9">
        <w:rPr>
          <w:sz w:val="28"/>
          <w:szCs w:val="28"/>
        </w:rPr>
        <w:t>.</w:t>
      </w:r>
      <w:r w:rsidR="00047CD9" w:rsidRPr="00047CD9">
        <w:t xml:space="preserve"> </w:t>
      </w:r>
      <w:r w:rsidR="00047CD9" w:rsidRPr="00047CD9">
        <w:rPr>
          <w:sz w:val="28"/>
          <w:szCs w:val="28"/>
        </w:rPr>
        <w:t>Положение Банка России от 03.12.2015 N 510-П (ред. от 11.10.2021) "О порядке расчета норматива краткосрочной ликвидности ("Базель III") системно значимыми кредитными организациями" (Зарегистрировано в Минюсте России 28.12.2015 N 40319)</w:t>
      </w:r>
    </w:p>
    <w:p w14:paraId="71636BDF" w14:textId="77777777" w:rsidR="000366CC" w:rsidRDefault="004F1004" w:rsidP="00044949">
      <w:pPr>
        <w:tabs>
          <w:tab w:val="left" w:pos="0"/>
        </w:tabs>
        <w:ind w:firstLine="709"/>
        <w:jc w:val="both"/>
        <w:rPr>
          <w:sz w:val="28"/>
          <w:szCs w:val="28"/>
        </w:rPr>
      </w:pPr>
      <w:r w:rsidRPr="000366CC">
        <w:rPr>
          <w:b/>
          <w:sz w:val="28"/>
          <w:szCs w:val="28"/>
        </w:rPr>
        <w:t>Основная литература</w:t>
      </w:r>
    </w:p>
    <w:p w14:paraId="0E2E3CCE" w14:textId="2A81EF6B" w:rsidR="000366CC" w:rsidRPr="008C3BEE" w:rsidRDefault="00DB0ACA" w:rsidP="00044949">
      <w:pPr>
        <w:pStyle w:val="Default"/>
        <w:ind w:firstLine="709"/>
        <w:jc w:val="both"/>
        <w:rPr>
          <w:sz w:val="28"/>
          <w:szCs w:val="28"/>
        </w:rPr>
      </w:pPr>
      <w:r>
        <w:rPr>
          <w:sz w:val="28"/>
          <w:szCs w:val="28"/>
        </w:rPr>
        <w:t>8</w:t>
      </w:r>
      <w:r w:rsidR="008C3BEE" w:rsidRPr="008C3BEE">
        <w:rPr>
          <w:sz w:val="28"/>
          <w:szCs w:val="28"/>
        </w:rPr>
        <w:t xml:space="preserve">. Курныкина, О.В. Бухгалтерский учет в коммерческих банках : учебник / Курныкина О.В., Соколинская Н.Э. — Москва : КноРус, 2020. — 367 с. — URL: </w:t>
      </w:r>
      <w:hyperlink r:id="rId7" w:history="1">
        <w:r w:rsidR="008C3BEE" w:rsidRPr="008C3BEE">
          <w:rPr>
            <w:sz w:val="28"/>
            <w:szCs w:val="28"/>
          </w:rPr>
          <w:t>https://book.ru/book/932502</w:t>
        </w:r>
      </w:hyperlink>
    </w:p>
    <w:p w14:paraId="1EDF68CE" w14:textId="590F224D" w:rsidR="008C3BEE" w:rsidRPr="008C3BEE" w:rsidRDefault="00DB0ACA" w:rsidP="00044949">
      <w:pPr>
        <w:pStyle w:val="Default"/>
        <w:ind w:firstLine="709"/>
        <w:jc w:val="both"/>
        <w:rPr>
          <w:sz w:val="28"/>
          <w:szCs w:val="28"/>
        </w:rPr>
      </w:pPr>
      <w:r>
        <w:rPr>
          <w:sz w:val="28"/>
          <w:szCs w:val="28"/>
        </w:rPr>
        <w:t>9</w:t>
      </w:r>
      <w:r w:rsidR="008C3BEE" w:rsidRPr="008C3BEE">
        <w:rPr>
          <w:sz w:val="28"/>
          <w:szCs w:val="28"/>
        </w:rPr>
        <w:t xml:space="preserve">. Ганеев, Р. Ф.  Отчетность кредитных организаций : учебное пособие : в 2 частях / Р. Ф. Ганеев. — Москва : Прометей, [б. г.]. — Часть 1 — 2018. — 226 с.— URL: </w:t>
      </w:r>
      <w:hyperlink r:id="rId8" w:history="1">
        <w:r w:rsidR="008C3BEE" w:rsidRPr="008C3BEE">
          <w:rPr>
            <w:sz w:val="28"/>
            <w:szCs w:val="28"/>
          </w:rPr>
          <w:t>https://e.lanbook.com/book/107128</w:t>
        </w:r>
      </w:hyperlink>
    </w:p>
    <w:p w14:paraId="7BC462A0" w14:textId="0C00D4D7" w:rsidR="008C3BEE" w:rsidRPr="008C3BEE" w:rsidRDefault="00DB0ACA" w:rsidP="00044949">
      <w:pPr>
        <w:pStyle w:val="Default"/>
        <w:ind w:firstLine="709"/>
        <w:jc w:val="both"/>
        <w:rPr>
          <w:sz w:val="28"/>
          <w:szCs w:val="28"/>
        </w:rPr>
      </w:pPr>
      <w:r>
        <w:rPr>
          <w:sz w:val="28"/>
          <w:szCs w:val="28"/>
        </w:rPr>
        <w:t>10</w:t>
      </w:r>
      <w:r w:rsidR="008C3BEE">
        <w:rPr>
          <w:sz w:val="28"/>
          <w:szCs w:val="28"/>
        </w:rPr>
        <w:t xml:space="preserve">. </w:t>
      </w:r>
      <w:r w:rsidR="008C3BEE" w:rsidRPr="008C3BEE">
        <w:rPr>
          <w:sz w:val="28"/>
          <w:szCs w:val="28"/>
        </w:rPr>
        <w:t xml:space="preserve">Ганеев, Р. Ф.  Отчетность кредитных организаций : учебное пособие : в 2 частях / Р. Ф. Ганеев. — Москва : Прометей, [б. г.]. — Часть 2 — 2018. — 180 с.— URL: </w:t>
      </w:r>
      <w:hyperlink r:id="rId9" w:history="1">
        <w:r w:rsidR="008C3BEE" w:rsidRPr="008C3BEE">
          <w:rPr>
            <w:sz w:val="28"/>
            <w:szCs w:val="28"/>
          </w:rPr>
          <w:t>https://e.lanbook.com/book/107129</w:t>
        </w:r>
      </w:hyperlink>
    </w:p>
    <w:p w14:paraId="38089261" w14:textId="77777777" w:rsidR="000366CC" w:rsidRPr="008C3BEE" w:rsidRDefault="004F1004" w:rsidP="00044949">
      <w:pPr>
        <w:pStyle w:val="Default"/>
        <w:ind w:firstLine="709"/>
        <w:jc w:val="both"/>
        <w:rPr>
          <w:b/>
          <w:sz w:val="28"/>
          <w:szCs w:val="28"/>
        </w:rPr>
      </w:pPr>
      <w:r w:rsidRPr="008C3BEE">
        <w:rPr>
          <w:b/>
          <w:sz w:val="28"/>
          <w:szCs w:val="28"/>
        </w:rPr>
        <w:t xml:space="preserve">Дополнительная литература </w:t>
      </w:r>
    </w:p>
    <w:p w14:paraId="3BE46FA0" w14:textId="5ACBB570" w:rsidR="0059327C" w:rsidRPr="008C3BEE" w:rsidRDefault="00DB0ACA" w:rsidP="00044949">
      <w:pPr>
        <w:pStyle w:val="Default"/>
        <w:ind w:firstLine="709"/>
        <w:jc w:val="both"/>
        <w:rPr>
          <w:sz w:val="28"/>
          <w:szCs w:val="28"/>
        </w:rPr>
      </w:pPr>
      <w:r>
        <w:rPr>
          <w:sz w:val="28"/>
          <w:szCs w:val="28"/>
        </w:rPr>
        <w:t>11</w:t>
      </w:r>
      <w:r w:rsidR="008C3BEE">
        <w:rPr>
          <w:sz w:val="28"/>
          <w:szCs w:val="28"/>
        </w:rPr>
        <w:t xml:space="preserve">. </w:t>
      </w:r>
      <w:r w:rsidR="008C3BEE" w:rsidRPr="008C3BEE">
        <w:rPr>
          <w:sz w:val="28"/>
          <w:szCs w:val="28"/>
        </w:rPr>
        <w:t xml:space="preserve">Камысовская, С.В. Бухгалтерский учет и аудит в коммерческом банке : учебник / Камысовская С.В., Захарова Т.В., Попова Н.Н.— Москва : КноРус, 2018. — 378 с.— URL: </w:t>
      </w:r>
      <w:hyperlink r:id="rId10" w:history="1">
        <w:r w:rsidR="008C3BEE" w:rsidRPr="008C3BEE">
          <w:rPr>
            <w:sz w:val="28"/>
            <w:szCs w:val="28"/>
          </w:rPr>
          <w:t>https://book.ru/book/926335</w:t>
        </w:r>
      </w:hyperlink>
    </w:p>
    <w:p w14:paraId="459B258A" w14:textId="15A276C9" w:rsidR="008C3BEE" w:rsidRPr="008C3BEE" w:rsidRDefault="00DB0ACA" w:rsidP="00044949">
      <w:pPr>
        <w:pStyle w:val="Default"/>
        <w:ind w:firstLine="709"/>
        <w:jc w:val="both"/>
        <w:rPr>
          <w:sz w:val="28"/>
          <w:szCs w:val="28"/>
        </w:rPr>
      </w:pPr>
      <w:r>
        <w:rPr>
          <w:sz w:val="28"/>
          <w:szCs w:val="28"/>
        </w:rPr>
        <w:t>12</w:t>
      </w:r>
      <w:r w:rsidR="008C3BEE">
        <w:rPr>
          <w:sz w:val="28"/>
          <w:szCs w:val="28"/>
        </w:rPr>
        <w:t xml:space="preserve">. </w:t>
      </w:r>
      <w:r w:rsidR="008C3BEE" w:rsidRPr="008C3BEE">
        <w:rPr>
          <w:sz w:val="28"/>
          <w:szCs w:val="28"/>
        </w:rPr>
        <w:t xml:space="preserve">Бухгалтерский учет в банках. Вопросы, задания, тесты : учебное пособие / Соколинская Н.Э., под ред., Зубкова С.В., Ковалева Н.А. и др. — Москва : КноРус, 2019. — 232 с. — URL: </w:t>
      </w:r>
      <w:hyperlink r:id="rId11" w:history="1">
        <w:r w:rsidR="008C3BEE" w:rsidRPr="008C3BEE">
          <w:rPr>
            <w:sz w:val="28"/>
            <w:szCs w:val="28"/>
          </w:rPr>
          <w:t>https://book.ru/book/931756</w:t>
        </w:r>
      </w:hyperlink>
      <w:r w:rsidR="008C3BEE" w:rsidRPr="008C3BEE">
        <w:rPr>
          <w:sz w:val="28"/>
          <w:szCs w:val="28"/>
        </w:rPr>
        <w:t xml:space="preserve">  </w:t>
      </w:r>
    </w:p>
    <w:p w14:paraId="5274BB4C" w14:textId="77777777" w:rsidR="00D74FA7" w:rsidRDefault="00D74FA7" w:rsidP="00044949">
      <w:pPr>
        <w:widowControl/>
        <w:tabs>
          <w:tab w:val="left" w:pos="274"/>
        </w:tabs>
        <w:ind w:right="-87" w:firstLine="567"/>
        <w:jc w:val="both"/>
        <w:rPr>
          <w:b/>
          <w:sz w:val="28"/>
          <w:szCs w:val="28"/>
        </w:rPr>
      </w:pPr>
    </w:p>
    <w:p w14:paraId="6BFC05DB" w14:textId="7EDBD484" w:rsidR="004F1004" w:rsidRPr="0031390D" w:rsidRDefault="004F1004" w:rsidP="00044949">
      <w:pPr>
        <w:widowControl/>
        <w:tabs>
          <w:tab w:val="left" w:pos="274"/>
        </w:tabs>
        <w:ind w:right="-87" w:firstLine="567"/>
        <w:jc w:val="both"/>
        <w:rPr>
          <w:b/>
          <w:sz w:val="28"/>
          <w:szCs w:val="28"/>
        </w:rPr>
      </w:pPr>
      <w:r w:rsidRPr="0031390D">
        <w:rPr>
          <w:b/>
          <w:sz w:val="28"/>
          <w:szCs w:val="28"/>
        </w:rPr>
        <w:lastRenderedPageBreak/>
        <w:t>9.Перечень ресурсов информационно-телекоммуникационной сети «Интернет», необходимых для освоения дисциплины</w:t>
      </w:r>
    </w:p>
    <w:p w14:paraId="3E79A3E3" w14:textId="77777777" w:rsidR="008A4A0D" w:rsidRDefault="008A4A0D" w:rsidP="00044949">
      <w:pPr>
        <w:pStyle w:val="Default"/>
      </w:pPr>
    </w:p>
    <w:p w14:paraId="5B9102B8" w14:textId="77777777" w:rsidR="008A4A0D" w:rsidRDefault="008A4A0D" w:rsidP="00044949">
      <w:pPr>
        <w:pStyle w:val="Default"/>
        <w:ind w:firstLine="709"/>
        <w:jc w:val="both"/>
        <w:rPr>
          <w:sz w:val="28"/>
          <w:szCs w:val="28"/>
        </w:rPr>
      </w:pPr>
      <w:r>
        <w:rPr>
          <w:sz w:val="28"/>
          <w:szCs w:val="28"/>
        </w:rPr>
        <w:t xml:space="preserve">1. Сайт Федеральной налоговой службы. - URL: http://www.nalog.ru </w:t>
      </w:r>
    </w:p>
    <w:p w14:paraId="65224314" w14:textId="77777777" w:rsidR="008A4A0D" w:rsidRDefault="008A4A0D" w:rsidP="00044949">
      <w:pPr>
        <w:pStyle w:val="Default"/>
        <w:ind w:firstLine="709"/>
        <w:jc w:val="both"/>
        <w:rPr>
          <w:sz w:val="28"/>
          <w:szCs w:val="28"/>
        </w:rPr>
      </w:pPr>
      <w:r>
        <w:rPr>
          <w:sz w:val="28"/>
          <w:szCs w:val="28"/>
        </w:rPr>
        <w:t xml:space="preserve">2. Информационные агентства www.raexpert.ru – Рейтинговое агентство «Эксперт РА» www.rbc.ru – РосБизнесКонсалтинг www.interfax.ru – Интерфакс </w:t>
      </w:r>
    </w:p>
    <w:p w14:paraId="6E74483B" w14:textId="77777777" w:rsidR="008A4A0D" w:rsidRDefault="008A4A0D" w:rsidP="00044949">
      <w:pPr>
        <w:pStyle w:val="Default"/>
        <w:ind w:firstLine="709"/>
        <w:jc w:val="both"/>
        <w:rPr>
          <w:sz w:val="28"/>
          <w:szCs w:val="28"/>
        </w:rPr>
      </w:pPr>
      <w:r>
        <w:rPr>
          <w:sz w:val="28"/>
          <w:szCs w:val="28"/>
        </w:rPr>
        <w:t xml:space="preserve">3. Законодательные ресурсы Интернет www.consultant.ru – Правовая база данных «Консультант Плюс» www.garant.ru – Правовая база «Гарант» </w:t>
      </w:r>
    </w:p>
    <w:p w14:paraId="7E03E3D6" w14:textId="77777777" w:rsidR="008A4A0D" w:rsidRDefault="008A4A0D" w:rsidP="00044949">
      <w:pPr>
        <w:pStyle w:val="Default"/>
        <w:ind w:firstLine="709"/>
        <w:jc w:val="both"/>
      </w:pPr>
      <w:r>
        <w:rPr>
          <w:sz w:val="28"/>
          <w:szCs w:val="28"/>
        </w:rPr>
        <w:t xml:space="preserve">4. Центральные органы государственной власти www.government.ru – Правительство РФ www.duma.gov.ru – Государственная дума www.ach.gov.ru – </w:t>
      </w:r>
    </w:p>
    <w:p w14:paraId="764871DD" w14:textId="77777777" w:rsidR="008A4A0D" w:rsidRDefault="008A4A0D" w:rsidP="00044949">
      <w:pPr>
        <w:pStyle w:val="Default"/>
        <w:ind w:firstLine="709"/>
        <w:jc w:val="both"/>
        <w:rPr>
          <w:sz w:val="28"/>
          <w:szCs w:val="28"/>
        </w:rPr>
      </w:pPr>
      <w:r>
        <w:rPr>
          <w:sz w:val="28"/>
          <w:szCs w:val="28"/>
        </w:rPr>
        <w:t xml:space="preserve">Счетная палата РФ www.cbr.ru – Центральный Банк РФ www.minfin.ru – Министерство финансов РФ </w:t>
      </w:r>
    </w:p>
    <w:p w14:paraId="5445257E" w14:textId="77777777" w:rsidR="008A4A0D" w:rsidRDefault="008A4A0D" w:rsidP="00044949">
      <w:pPr>
        <w:pStyle w:val="Default"/>
        <w:ind w:firstLine="709"/>
        <w:jc w:val="both"/>
        <w:rPr>
          <w:sz w:val="28"/>
          <w:szCs w:val="28"/>
        </w:rPr>
      </w:pPr>
      <w:r>
        <w:rPr>
          <w:sz w:val="28"/>
          <w:szCs w:val="28"/>
        </w:rPr>
        <w:t xml:space="preserve">5. Полезная информация по бухгалтерскому учету, налогообложению и аудиту www.gaap.ru www.audit–it.ru </w:t>
      </w:r>
    </w:p>
    <w:p w14:paraId="7BBC3680" w14:textId="77777777" w:rsidR="008A4A0D" w:rsidRDefault="008A4A0D" w:rsidP="00044949">
      <w:pPr>
        <w:pStyle w:val="Default"/>
        <w:ind w:firstLine="709"/>
        <w:jc w:val="both"/>
        <w:rPr>
          <w:sz w:val="28"/>
          <w:szCs w:val="28"/>
        </w:rPr>
      </w:pPr>
      <w:r>
        <w:rPr>
          <w:sz w:val="28"/>
          <w:szCs w:val="28"/>
        </w:rPr>
        <w:t xml:space="preserve">6. www.elibrary.ru – электронные журналы </w:t>
      </w:r>
    </w:p>
    <w:p w14:paraId="7E83C3A2" w14:textId="77777777" w:rsidR="008A4A0D" w:rsidRDefault="008A4A0D" w:rsidP="00044949">
      <w:pPr>
        <w:pStyle w:val="Default"/>
        <w:ind w:firstLine="709"/>
        <w:jc w:val="both"/>
        <w:rPr>
          <w:sz w:val="28"/>
          <w:szCs w:val="28"/>
        </w:rPr>
      </w:pPr>
      <w:r>
        <w:rPr>
          <w:sz w:val="28"/>
          <w:szCs w:val="28"/>
        </w:rPr>
        <w:t xml:space="preserve">7. http://www.eastview.com/ – универсальная база данных, коллекции журналов, статистических сборников. </w:t>
      </w:r>
    </w:p>
    <w:p w14:paraId="348CC3F1" w14:textId="77777777" w:rsidR="00D74FA7" w:rsidRDefault="00D74FA7" w:rsidP="00044949">
      <w:pPr>
        <w:widowControl/>
        <w:tabs>
          <w:tab w:val="left" w:pos="374"/>
        </w:tabs>
        <w:ind w:right="-87" w:firstLine="567"/>
        <w:rPr>
          <w:b/>
          <w:sz w:val="28"/>
          <w:szCs w:val="28"/>
        </w:rPr>
      </w:pPr>
    </w:p>
    <w:p w14:paraId="1FF516DD" w14:textId="79064AA7" w:rsidR="004F1004" w:rsidRDefault="004F1004" w:rsidP="00044949">
      <w:pPr>
        <w:widowControl/>
        <w:tabs>
          <w:tab w:val="left" w:pos="374"/>
        </w:tabs>
        <w:ind w:right="-87" w:firstLine="567"/>
        <w:rPr>
          <w:b/>
          <w:sz w:val="28"/>
          <w:szCs w:val="28"/>
        </w:rPr>
      </w:pPr>
      <w:r w:rsidRPr="0031390D">
        <w:rPr>
          <w:b/>
          <w:sz w:val="28"/>
          <w:szCs w:val="28"/>
        </w:rPr>
        <w:t>10.Методические указания для обучающихся по освоению дисциплины</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843"/>
        <w:gridCol w:w="5244"/>
      </w:tblGrid>
      <w:tr w:rsidR="004F1004" w:rsidRPr="0059327C" w14:paraId="764506E7" w14:textId="77777777" w:rsidTr="00DF4B77">
        <w:tc>
          <w:tcPr>
            <w:tcW w:w="3006" w:type="dxa"/>
          </w:tcPr>
          <w:p w14:paraId="187ADD40" w14:textId="77777777" w:rsidR="004F1004" w:rsidRPr="0059327C" w:rsidRDefault="004F1004" w:rsidP="00044949">
            <w:pPr>
              <w:ind w:left="-57" w:right="-57"/>
              <w:jc w:val="center"/>
              <w:rPr>
                <w:rFonts w:eastAsia="Times New Roman"/>
                <w:b/>
                <w:bCs/>
                <w:sz w:val="28"/>
                <w:szCs w:val="28"/>
              </w:rPr>
            </w:pPr>
            <w:r w:rsidRPr="0059327C">
              <w:rPr>
                <w:rFonts w:eastAsia="Times New Roman"/>
                <w:b/>
                <w:bCs/>
                <w:sz w:val="28"/>
                <w:szCs w:val="28"/>
              </w:rPr>
              <w:t>Наименование методических материалов для обучающихся</w:t>
            </w:r>
          </w:p>
        </w:tc>
        <w:tc>
          <w:tcPr>
            <w:tcW w:w="1843" w:type="dxa"/>
          </w:tcPr>
          <w:p w14:paraId="3C86A63C" w14:textId="77777777" w:rsidR="004F1004" w:rsidRPr="0059327C" w:rsidRDefault="004F1004" w:rsidP="00044949">
            <w:pPr>
              <w:ind w:left="-57" w:right="-57"/>
              <w:jc w:val="center"/>
              <w:rPr>
                <w:rFonts w:eastAsia="Times New Roman"/>
                <w:b/>
                <w:bCs/>
                <w:sz w:val="28"/>
                <w:szCs w:val="28"/>
              </w:rPr>
            </w:pPr>
            <w:r w:rsidRPr="0059327C">
              <w:rPr>
                <w:rFonts w:eastAsia="Times New Roman"/>
                <w:b/>
                <w:bCs/>
                <w:sz w:val="28"/>
                <w:szCs w:val="28"/>
              </w:rPr>
              <w:t>Год утверждения</w:t>
            </w:r>
          </w:p>
        </w:tc>
        <w:tc>
          <w:tcPr>
            <w:tcW w:w="5244" w:type="dxa"/>
          </w:tcPr>
          <w:p w14:paraId="14A4184D" w14:textId="77777777" w:rsidR="004F1004" w:rsidRPr="0059327C" w:rsidRDefault="004F1004" w:rsidP="00044949">
            <w:pPr>
              <w:ind w:left="-57" w:right="-57"/>
              <w:jc w:val="center"/>
              <w:rPr>
                <w:rFonts w:eastAsia="Times New Roman"/>
                <w:b/>
                <w:bCs/>
                <w:sz w:val="28"/>
                <w:szCs w:val="28"/>
              </w:rPr>
            </w:pPr>
            <w:r w:rsidRPr="0059327C">
              <w:rPr>
                <w:rFonts w:eastAsia="Times New Roman"/>
                <w:b/>
                <w:bCs/>
                <w:sz w:val="28"/>
                <w:szCs w:val="28"/>
              </w:rPr>
              <w:t>Местонахождение материала (ссылка на ИОП, информационный стенд кафедры/филиала, др.)</w:t>
            </w:r>
          </w:p>
        </w:tc>
      </w:tr>
      <w:tr w:rsidR="004F1004" w:rsidRPr="00D74FA7" w14:paraId="13EC6574" w14:textId="77777777" w:rsidTr="00DF4B77">
        <w:trPr>
          <w:trHeight w:val="277"/>
        </w:trPr>
        <w:tc>
          <w:tcPr>
            <w:tcW w:w="3006" w:type="dxa"/>
          </w:tcPr>
          <w:p w14:paraId="5126D051" w14:textId="77777777" w:rsidR="004F1004" w:rsidRPr="0059327C" w:rsidRDefault="004F1004" w:rsidP="00044949">
            <w:pPr>
              <w:ind w:left="-57" w:right="-57"/>
              <w:rPr>
                <w:rFonts w:eastAsia="Times New Roman"/>
                <w:bCs/>
                <w:sz w:val="28"/>
                <w:szCs w:val="28"/>
              </w:rPr>
            </w:pPr>
            <w:r w:rsidRPr="0059327C">
              <w:rPr>
                <w:rFonts w:eastAsia="Times New Roman"/>
                <w:bCs/>
                <w:sz w:val="28"/>
                <w:szCs w:val="28"/>
              </w:rPr>
              <w:t>Методические указания к лекциям</w:t>
            </w:r>
          </w:p>
        </w:tc>
        <w:tc>
          <w:tcPr>
            <w:tcW w:w="1843" w:type="dxa"/>
          </w:tcPr>
          <w:p w14:paraId="59128BC4" w14:textId="77777777" w:rsidR="004F1004" w:rsidRPr="0059327C" w:rsidRDefault="00D04AF2" w:rsidP="00044949">
            <w:pPr>
              <w:pStyle w:val="Style353"/>
              <w:widowControl/>
              <w:ind w:left="-57" w:right="-57"/>
              <w:jc w:val="center"/>
              <w:rPr>
                <w:rStyle w:val="FontStyle428"/>
                <w:b w:val="0"/>
                <w:bCs/>
                <w:spacing w:val="0"/>
                <w:sz w:val="28"/>
                <w:szCs w:val="28"/>
                <w:lang w:val="en-US"/>
              </w:rPr>
            </w:pPr>
            <w:r w:rsidRPr="0059327C">
              <w:rPr>
                <w:rStyle w:val="FontStyle428"/>
                <w:b w:val="0"/>
                <w:bCs/>
                <w:spacing w:val="0"/>
                <w:sz w:val="28"/>
                <w:szCs w:val="28"/>
              </w:rPr>
              <w:t>2021</w:t>
            </w:r>
          </w:p>
        </w:tc>
        <w:tc>
          <w:tcPr>
            <w:tcW w:w="5244" w:type="dxa"/>
          </w:tcPr>
          <w:p w14:paraId="3788BDF6" w14:textId="23D0CDD6" w:rsidR="004F1004" w:rsidRPr="00D74FA7" w:rsidRDefault="00D74FA7" w:rsidP="00044949">
            <w:pPr>
              <w:pStyle w:val="Style353"/>
              <w:widowControl/>
              <w:ind w:left="-57" w:right="-57"/>
              <w:jc w:val="center"/>
              <w:rPr>
                <w:rStyle w:val="FontStyle428"/>
                <w:b w:val="0"/>
                <w:spacing w:val="0"/>
                <w:sz w:val="28"/>
                <w:szCs w:val="28"/>
                <w:lang w:val="en-US"/>
              </w:rPr>
            </w:pPr>
            <w:r w:rsidRPr="00D74FA7">
              <w:rPr>
                <w:rStyle w:val="FontStyle428"/>
                <w:b w:val="0"/>
                <w:spacing w:val="0"/>
                <w:sz w:val="28"/>
                <w:szCs w:val="28"/>
                <w:lang w:val="en-US"/>
              </w:rPr>
              <w:t>https://docs.fa.ru/Data/aea9a3ce-00a5-4ef2-9f0e-a784cbc32a0f/%D0%A1%D0%BB%D0%B0%D0%B9%D0%B4%D1%8B%20%D0%BB%D0%B5%D0%BA%D1%86%D0%B8%D0%B9.pdf?st=9sJOVikk75aW2lSGwNfQAg&amp;e=1650230567</w:t>
            </w:r>
          </w:p>
        </w:tc>
      </w:tr>
      <w:tr w:rsidR="004F1004" w:rsidRPr="0059327C" w14:paraId="6821F0BE" w14:textId="77777777" w:rsidTr="00DF4B77">
        <w:tc>
          <w:tcPr>
            <w:tcW w:w="3006" w:type="dxa"/>
          </w:tcPr>
          <w:p w14:paraId="6EFCD9DF" w14:textId="77777777" w:rsidR="004F1004" w:rsidRPr="0059327C" w:rsidRDefault="004F1004" w:rsidP="00044949">
            <w:pPr>
              <w:ind w:left="-57" w:right="-57"/>
              <w:rPr>
                <w:rFonts w:eastAsia="Times New Roman"/>
                <w:bCs/>
                <w:sz w:val="28"/>
                <w:szCs w:val="28"/>
              </w:rPr>
            </w:pPr>
            <w:r w:rsidRPr="0059327C">
              <w:rPr>
                <w:rFonts w:eastAsia="Times New Roman"/>
                <w:bCs/>
                <w:sz w:val="28"/>
                <w:szCs w:val="28"/>
              </w:rPr>
              <w:t>Методические указания к практическим занятиям</w:t>
            </w:r>
          </w:p>
        </w:tc>
        <w:tc>
          <w:tcPr>
            <w:tcW w:w="1843" w:type="dxa"/>
          </w:tcPr>
          <w:p w14:paraId="753F2BD5" w14:textId="77777777" w:rsidR="004F1004" w:rsidRPr="0059327C" w:rsidRDefault="00D04AF2" w:rsidP="00044949">
            <w:pPr>
              <w:pStyle w:val="Style353"/>
              <w:widowControl/>
              <w:ind w:left="-57" w:right="-57"/>
              <w:jc w:val="center"/>
              <w:rPr>
                <w:rStyle w:val="FontStyle428"/>
                <w:b w:val="0"/>
                <w:bCs/>
                <w:spacing w:val="0"/>
                <w:sz w:val="28"/>
                <w:szCs w:val="28"/>
              </w:rPr>
            </w:pPr>
            <w:r w:rsidRPr="0059327C">
              <w:rPr>
                <w:rStyle w:val="FontStyle428"/>
                <w:b w:val="0"/>
                <w:bCs/>
                <w:spacing w:val="0"/>
                <w:sz w:val="28"/>
                <w:szCs w:val="28"/>
              </w:rPr>
              <w:t>2021</w:t>
            </w:r>
          </w:p>
        </w:tc>
        <w:tc>
          <w:tcPr>
            <w:tcW w:w="5244" w:type="dxa"/>
          </w:tcPr>
          <w:p w14:paraId="138172E8" w14:textId="618BF436" w:rsidR="004F1004" w:rsidRPr="00D74FA7" w:rsidRDefault="00D74FA7" w:rsidP="00044949">
            <w:pPr>
              <w:pStyle w:val="Style353"/>
              <w:widowControl/>
              <w:ind w:left="-57" w:right="-57"/>
              <w:jc w:val="center"/>
              <w:rPr>
                <w:rStyle w:val="FontStyle428"/>
                <w:b w:val="0"/>
                <w:bCs/>
                <w:spacing w:val="0"/>
                <w:sz w:val="28"/>
                <w:szCs w:val="28"/>
              </w:rPr>
            </w:pPr>
            <w:r w:rsidRPr="00D74FA7">
              <w:rPr>
                <w:rStyle w:val="FontStyle428"/>
                <w:b w:val="0"/>
                <w:bCs/>
                <w:spacing w:val="0"/>
                <w:sz w:val="28"/>
                <w:szCs w:val="28"/>
                <w:lang w:val="en-US"/>
              </w:rPr>
              <w:t>https</w:t>
            </w:r>
            <w:r w:rsidRPr="00D74FA7">
              <w:rPr>
                <w:rStyle w:val="FontStyle428"/>
                <w:b w:val="0"/>
                <w:bCs/>
                <w:spacing w:val="0"/>
                <w:sz w:val="28"/>
                <w:szCs w:val="28"/>
              </w:rPr>
              <w:t>://</w:t>
            </w:r>
            <w:r w:rsidRPr="00D74FA7">
              <w:rPr>
                <w:rStyle w:val="FontStyle428"/>
                <w:b w:val="0"/>
                <w:bCs/>
                <w:spacing w:val="0"/>
                <w:sz w:val="28"/>
                <w:szCs w:val="28"/>
                <w:lang w:val="en-US"/>
              </w:rPr>
              <w:t>org</w:t>
            </w:r>
            <w:r w:rsidRPr="00D74FA7">
              <w:rPr>
                <w:rStyle w:val="FontStyle428"/>
                <w:b w:val="0"/>
                <w:bCs/>
                <w:spacing w:val="0"/>
                <w:sz w:val="28"/>
                <w:szCs w:val="28"/>
              </w:rPr>
              <w:t>.</w:t>
            </w:r>
            <w:r w:rsidRPr="00D74FA7">
              <w:rPr>
                <w:rStyle w:val="FontStyle428"/>
                <w:b w:val="0"/>
                <w:bCs/>
                <w:spacing w:val="0"/>
                <w:sz w:val="28"/>
                <w:szCs w:val="28"/>
                <w:lang w:val="en-US"/>
              </w:rPr>
              <w:t>fa</w:t>
            </w:r>
            <w:r w:rsidRPr="00D74FA7">
              <w:rPr>
                <w:rStyle w:val="FontStyle428"/>
                <w:b w:val="0"/>
                <w:bCs/>
                <w:spacing w:val="0"/>
                <w:sz w:val="28"/>
                <w:szCs w:val="28"/>
              </w:rPr>
              <w:t>.</w:t>
            </w:r>
            <w:r w:rsidRPr="00D74FA7">
              <w:rPr>
                <w:rStyle w:val="FontStyle428"/>
                <w:b w:val="0"/>
                <w:bCs/>
                <w:spacing w:val="0"/>
                <w:sz w:val="28"/>
                <w:szCs w:val="28"/>
                <w:lang w:val="en-US"/>
              </w:rPr>
              <w:t>ru</w:t>
            </w:r>
            <w:r w:rsidRPr="00D74FA7">
              <w:rPr>
                <w:rStyle w:val="FontStyle428"/>
                <w:b w:val="0"/>
                <w:bCs/>
                <w:spacing w:val="0"/>
                <w:sz w:val="28"/>
                <w:szCs w:val="28"/>
              </w:rPr>
              <w:t>/</w:t>
            </w:r>
            <w:r w:rsidRPr="00D74FA7">
              <w:rPr>
                <w:rStyle w:val="FontStyle428"/>
                <w:b w:val="0"/>
                <w:bCs/>
                <w:spacing w:val="0"/>
                <w:sz w:val="28"/>
                <w:szCs w:val="28"/>
                <w:lang w:val="en-US"/>
              </w:rPr>
              <w:t>app</w:t>
            </w:r>
            <w:r w:rsidRPr="00D74FA7">
              <w:rPr>
                <w:rStyle w:val="FontStyle428"/>
                <w:b w:val="0"/>
                <w:bCs/>
                <w:spacing w:val="0"/>
                <w:sz w:val="28"/>
                <w:szCs w:val="28"/>
              </w:rPr>
              <w:t>/</w:t>
            </w:r>
            <w:r w:rsidRPr="00D74FA7">
              <w:rPr>
                <w:rStyle w:val="FontStyle428"/>
                <w:b w:val="0"/>
                <w:bCs/>
                <w:spacing w:val="0"/>
                <w:sz w:val="28"/>
                <w:szCs w:val="28"/>
                <w:lang w:val="en-US"/>
              </w:rPr>
              <w:t>umm</w:t>
            </w:r>
            <w:r w:rsidRPr="00D74FA7">
              <w:rPr>
                <w:rStyle w:val="FontStyle428"/>
                <w:b w:val="0"/>
                <w:bCs/>
                <w:spacing w:val="0"/>
                <w:sz w:val="28"/>
                <w:szCs w:val="28"/>
              </w:rPr>
              <w:t>/</w:t>
            </w:r>
            <w:r w:rsidRPr="00D74FA7">
              <w:rPr>
                <w:rStyle w:val="FontStyle428"/>
                <w:b w:val="0"/>
                <w:bCs/>
                <w:spacing w:val="0"/>
                <w:sz w:val="28"/>
                <w:szCs w:val="28"/>
                <w:lang w:val="en-US"/>
              </w:rPr>
              <w:t>tree</w:t>
            </w:r>
            <w:r w:rsidRPr="00D74FA7">
              <w:rPr>
                <w:rStyle w:val="FontStyle428"/>
                <w:b w:val="0"/>
                <w:bCs/>
                <w:spacing w:val="0"/>
                <w:sz w:val="28"/>
                <w:szCs w:val="28"/>
              </w:rPr>
              <w:t>?</w:t>
            </w:r>
            <w:r w:rsidRPr="00D74FA7">
              <w:rPr>
                <w:rStyle w:val="FontStyle428"/>
                <w:b w:val="0"/>
                <w:bCs/>
                <w:spacing w:val="0"/>
                <w:sz w:val="28"/>
                <w:szCs w:val="28"/>
                <w:lang w:val="en-US"/>
              </w:rPr>
              <w:t>login</w:t>
            </w:r>
            <w:r w:rsidRPr="00D74FA7">
              <w:rPr>
                <w:rStyle w:val="FontStyle428"/>
                <w:b w:val="0"/>
                <w:bCs/>
                <w:spacing w:val="0"/>
                <w:sz w:val="28"/>
                <w:szCs w:val="28"/>
              </w:rPr>
              <w:t>=</w:t>
            </w:r>
            <w:r w:rsidRPr="00D74FA7">
              <w:rPr>
                <w:rStyle w:val="FontStyle428"/>
                <w:b w:val="0"/>
                <w:bCs/>
                <w:spacing w:val="0"/>
                <w:sz w:val="28"/>
                <w:szCs w:val="28"/>
                <w:lang w:val="en-US"/>
              </w:rPr>
              <w:t>yes</w:t>
            </w:r>
            <w:r w:rsidRPr="00D74FA7">
              <w:rPr>
                <w:rStyle w:val="FontStyle428"/>
                <w:b w:val="0"/>
                <w:bCs/>
                <w:spacing w:val="0"/>
                <w:sz w:val="28"/>
                <w:szCs w:val="28"/>
              </w:rPr>
              <w:t>&amp;_</w:t>
            </w:r>
            <w:r w:rsidRPr="00D74FA7">
              <w:rPr>
                <w:rStyle w:val="FontStyle428"/>
                <w:b w:val="0"/>
                <w:bCs/>
                <w:spacing w:val="0"/>
                <w:sz w:val="28"/>
                <w:szCs w:val="28"/>
                <w:lang w:val="en-US"/>
              </w:rPr>
              <w:t>url</w:t>
            </w:r>
            <w:r w:rsidRPr="00D74FA7">
              <w:rPr>
                <w:rStyle w:val="FontStyle428"/>
                <w:b w:val="0"/>
                <w:bCs/>
                <w:spacing w:val="0"/>
                <w:sz w:val="28"/>
                <w:szCs w:val="28"/>
              </w:rPr>
              <w:t>=%2</w:t>
            </w:r>
            <w:r w:rsidRPr="00D74FA7">
              <w:rPr>
                <w:rStyle w:val="FontStyle428"/>
                <w:b w:val="0"/>
                <w:bCs/>
                <w:spacing w:val="0"/>
                <w:sz w:val="28"/>
                <w:szCs w:val="28"/>
                <w:lang w:val="en-US"/>
              </w:rPr>
              <w:t>Fumm</w:t>
            </w:r>
            <w:r w:rsidRPr="00D74FA7">
              <w:rPr>
                <w:rStyle w:val="FontStyle428"/>
                <w:b w:val="0"/>
                <w:bCs/>
                <w:spacing w:val="0"/>
                <w:sz w:val="28"/>
                <w:szCs w:val="28"/>
              </w:rPr>
              <w:t>%2</w:t>
            </w:r>
            <w:r w:rsidRPr="00D74FA7">
              <w:rPr>
                <w:rStyle w:val="FontStyle428"/>
                <w:b w:val="0"/>
                <w:bCs/>
                <w:spacing w:val="0"/>
                <w:sz w:val="28"/>
                <w:szCs w:val="28"/>
                <w:lang w:val="en-US"/>
              </w:rPr>
              <w:t>Ftree</w:t>
            </w:r>
          </w:p>
        </w:tc>
      </w:tr>
      <w:tr w:rsidR="00D04AF2" w:rsidRPr="0059327C" w14:paraId="3CBDCDD3" w14:textId="77777777" w:rsidTr="00DF4B77">
        <w:tc>
          <w:tcPr>
            <w:tcW w:w="3006" w:type="dxa"/>
          </w:tcPr>
          <w:p w14:paraId="791D8748" w14:textId="77777777" w:rsidR="00D04AF2" w:rsidRPr="0059327C" w:rsidRDefault="00D04AF2" w:rsidP="00044949">
            <w:pPr>
              <w:ind w:left="-57" w:right="-57"/>
              <w:rPr>
                <w:rFonts w:eastAsia="Times New Roman"/>
                <w:bCs/>
                <w:sz w:val="28"/>
                <w:szCs w:val="28"/>
              </w:rPr>
            </w:pPr>
            <w:r w:rsidRPr="0059327C">
              <w:rPr>
                <w:rFonts w:eastAsia="Times New Roman"/>
                <w:bCs/>
                <w:sz w:val="28"/>
                <w:szCs w:val="28"/>
              </w:rPr>
              <w:t>Методические указания самостоятельной работе</w:t>
            </w:r>
          </w:p>
        </w:tc>
        <w:tc>
          <w:tcPr>
            <w:tcW w:w="1843" w:type="dxa"/>
          </w:tcPr>
          <w:p w14:paraId="7CDBC253" w14:textId="77777777" w:rsidR="00D04AF2" w:rsidRPr="0059327C" w:rsidRDefault="00D04AF2" w:rsidP="00044949">
            <w:pPr>
              <w:ind w:left="-57" w:right="-57"/>
              <w:jc w:val="center"/>
              <w:rPr>
                <w:b/>
                <w:sz w:val="28"/>
                <w:szCs w:val="28"/>
              </w:rPr>
            </w:pPr>
            <w:r w:rsidRPr="0059327C">
              <w:rPr>
                <w:rStyle w:val="FontStyle428"/>
                <w:b w:val="0"/>
                <w:bCs/>
                <w:spacing w:val="0"/>
                <w:sz w:val="28"/>
                <w:szCs w:val="28"/>
              </w:rPr>
              <w:t>2021</w:t>
            </w:r>
          </w:p>
        </w:tc>
        <w:tc>
          <w:tcPr>
            <w:tcW w:w="5244" w:type="dxa"/>
          </w:tcPr>
          <w:p w14:paraId="15BADD05" w14:textId="55249F76" w:rsidR="00D04AF2" w:rsidRPr="0059327C" w:rsidRDefault="00D74FA7" w:rsidP="00044949">
            <w:pPr>
              <w:ind w:left="-57" w:right="-57"/>
              <w:jc w:val="center"/>
              <w:rPr>
                <w:sz w:val="28"/>
                <w:szCs w:val="28"/>
              </w:rPr>
            </w:pPr>
            <w:r w:rsidRPr="00D74FA7">
              <w:rPr>
                <w:sz w:val="28"/>
                <w:szCs w:val="28"/>
              </w:rPr>
              <w:t>https://docs.fa.ru/Data/05b23f7c-398e-4161-a101-24784373eb1d/buvb_pril19.pdf?st=rtMyeEjs2TzX4W-R60dUqQ&amp;e=1650230654</w:t>
            </w:r>
          </w:p>
        </w:tc>
      </w:tr>
      <w:tr w:rsidR="00D04AF2" w:rsidRPr="0059327C" w14:paraId="53E21146" w14:textId="77777777" w:rsidTr="00DF4B77">
        <w:tc>
          <w:tcPr>
            <w:tcW w:w="3006" w:type="dxa"/>
          </w:tcPr>
          <w:p w14:paraId="588DFCA8" w14:textId="77777777" w:rsidR="00D04AF2" w:rsidRPr="0059327C" w:rsidRDefault="00D04AF2" w:rsidP="00044949">
            <w:pPr>
              <w:ind w:left="-57" w:right="-57"/>
              <w:rPr>
                <w:rFonts w:eastAsia="Times New Roman"/>
                <w:bCs/>
                <w:sz w:val="28"/>
                <w:szCs w:val="28"/>
              </w:rPr>
            </w:pPr>
            <w:r w:rsidRPr="0059327C">
              <w:rPr>
                <w:rFonts w:eastAsia="Times New Roman"/>
                <w:bCs/>
                <w:sz w:val="28"/>
                <w:szCs w:val="28"/>
              </w:rPr>
              <w:t xml:space="preserve">Методические указания к контрольной работе </w:t>
            </w:r>
          </w:p>
        </w:tc>
        <w:tc>
          <w:tcPr>
            <w:tcW w:w="1843" w:type="dxa"/>
          </w:tcPr>
          <w:p w14:paraId="5A228D2D" w14:textId="77777777" w:rsidR="00D04AF2" w:rsidRPr="0059327C" w:rsidRDefault="00D04AF2" w:rsidP="00044949">
            <w:pPr>
              <w:ind w:left="-57" w:right="-57"/>
              <w:jc w:val="center"/>
              <w:rPr>
                <w:b/>
                <w:sz w:val="28"/>
                <w:szCs w:val="28"/>
              </w:rPr>
            </w:pPr>
            <w:r w:rsidRPr="0059327C">
              <w:rPr>
                <w:rStyle w:val="FontStyle428"/>
                <w:b w:val="0"/>
                <w:bCs/>
                <w:spacing w:val="0"/>
                <w:sz w:val="28"/>
                <w:szCs w:val="28"/>
              </w:rPr>
              <w:t>2021</w:t>
            </w:r>
          </w:p>
        </w:tc>
        <w:tc>
          <w:tcPr>
            <w:tcW w:w="5244" w:type="dxa"/>
          </w:tcPr>
          <w:p w14:paraId="7A8ED082" w14:textId="679C78F9" w:rsidR="00D04AF2" w:rsidRPr="0059327C" w:rsidRDefault="00D74FA7" w:rsidP="00044949">
            <w:pPr>
              <w:ind w:left="-57" w:right="-57"/>
              <w:jc w:val="center"/>
              <w:rPr>
                <w:sz w:val="28"/>
                <w:szCs w:val="28"/>
              </w:rPr>
            </w:pPr>
            <w:r w:rsidRPr="00D74FA7">
              <w:rPr>
                <w:sz w:val="28"/>
                <w:szCs w:val="28"/>
              </w:rPr>
              <w:t>https://docs.fa.ru/Data/030a9fff-df41-4dfa-97b1-0e2de71655f2/kr_buhuchetvbankah_19.pdf?st=p6C7-iEUPC93_qMnBTtZIQ&amp;e=1650230591</w:t>
            </w:r>
          </w:p>
        </w:tc>
      </w:tr>
    </w:tbl>
    <w:p w14:paraId="22BD829F" w14:textId="77777777" w:rsidR="004F1004" w:rsidRPr="0031390D" w:rsidRDefault="004F1004" w:rsidP="00044949">
      <w:pPr>
        <w:widowControl/>
        <w:jc w:val="both"/>
        <w:rPr>
          <w:sz w:val="28"/>
          <w:szCs w:val="28"/>
        </w:rPr>
      </w:pPr>
    </w:p>
    <w:p w14:paraId="5B48DF95" w14:textId="77777777" w:rsidR="004F1004" w:rsidRPr="0031390D" w:rsidRDefault="004F1004" w:rsidP="00044949">
      <w:pPr>
        <w:widowControl/>
        <w:numPr>
          <w:ilvl w:val="0"/>
          <w:numId w:val="1"/>
        </w:numPr>
        <w:tabs>
          <w:tab w:val="left" w:pos="418"/>
          <w:tab w:val="left" w:pos="851"/>
        </w:tabs>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14:paraId="15B63E75" w14:textId="77777777" w:rsidR="006B195F" w:rsidRPr="0031390D" w:rsidRDefault="006B195F" w:rsidP="00044949">
      <w:pPr>
        <w:widowControl/>
        <w:tabs>
          <w:tab w:val="left" w:pos="418"/>
          <w:tab w:val="left" w:pos="851"/>
        </w:tabs>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14:paraId="0B86D47E" w14:textId="77777777" w:rsidR="006B195F" w:rsidRPr="0031390D" w:rsidRDefault="006B195F" w:rsidP="00044949">
      <w:pPr>
        <w:pStyle w:val="xmsolistparagraph"/>
        <w:shd w:val="clear" w:color="auto" w:fill="FFFFFF"/>
        <w:tabs>
          <w:tab w:val="left" w:pos="851"/>
        </w:tabs>
        <w:spacing w:before="0" w:beforeAutospacing="0" w:after="0" w:afterAutospacing="0"/>
        <w:ind w:right="54" w:firstLine="567"/>
        <w:rPr>
          <w:color w:val="201F1E"/>
          <w:sz w:val="28"/>
          <w:szCs w:val="28"/>
        </w:rPr>
      </w:pPr>
      <w:r w:rsidRPr="0031390D">
        <w:rPr>
          <w:bCs/>
          <w:color w:val="201F1E"/>
          <w:sz w:val="28"/>
          <w:szCs w:val="28"/>
        </w:rPr>
        <w:t>Продукты компании Microsoft, включая ОС Windows и Office</w:t>
      </w:r>
      <w:r w:rsidR="0059327C">
        <w:rPr>
          <w:bCs/>
          <w:color w:val="201F1E"/>
          <w:sz w:val="28"/>
          <w:szCs w:val="28"/>
        </w:rPr>
        <w:t>.</w:t>
      </w:r>
    </w:p>
    <w:p w14:paraId="4E928BE9" w14:textId="77777777" w:rsidR="0059327C" w:rsidRDefault="0059327C" w:rsidP="00044949">
      <w:pPr>
        <w:widowControl/>
        <w:tabs>
          <w:tab w:val="left" w:pos="418"/>
          <w:tab w:val="left" w:pos="851"/>
        </w:tabs>
        <w:ind w:right="54" w:firstLine="567"/>
        <w:jc w:val="both"/>
        <w:rPr>
          <w:b/>
          <w:sz w:val="28"/>
          <w:szCs w:val="28"/>
        </w:rPr>
      </w:pPr>
    </w:p>
    <w:p w14:paraId="670E54F1" w14:textId="77777777" w:rsidR="006B195F" w:rsidRPr="0031390D" w:rsidRDefault="006B195F" w:rsidP="00044949">
      <w:pPr>
        <w:widowControl/>
        <w:tabs>
          <w:tab w:val="left" w:pos="418"/>
          <w:tab w:val="left" w:pos="851"/>
        </w:tabs>
        <w:ind w:right="54" w:firstLine="567"/>
        <w:jc w:val="both"/>
        <w:rPr>
          <w:b/>
          <w:sz w:val="28"/>
          <w:szCs w:val="28"/>
        </w:rPr>
      </w:pPr>
      <w:r w:rsidRPr="0031390D">
        <w:rPr>
          <w:b/>
          <w:sz w:val="28"/>
          <w:szCs w:val="28"/>
        </w:rPr>
        <w:lastRenderedPageBreak/>
        <w:t>11.2</w:t>
      </w:r>
      <w:r w:rsidR="0031390D" w:rsidRPr="0031390D">
        <w:rPr>
          <w:b/>
          <w:sz w:val="28"/>
          <w:szCs w:val="28"/>
        </w:rPr>
        <w:t>.</w:t>
      </w:r>
      <w:r w:rsidRPr="0031390D">
        <w:rPr>
          <w:b/>
          <w:sz w:val="28"/>
          <w:szCs w:val="28"/>
        </w:rPr>
        <w:t xml:space="preserve"> Современные профессиональныебазы данных и инфо</w:t>
      </w:r>
      <w:r w:rsidR="00465F37">
        <w:rPr>
          <w:b/>
          <w:sz w:val="28"/>
          <w:szCs w:val="28"/>
        </w:rPr>
        <w:t>р</w:t>
      </w:r>
      <w:r w:rsidRPr="0031390D">
        <w:rPr>
          <w:b/>
          <w:sz w:val="28"/>
          <w:szCs w:val="28"/>
        </w:rPr>
        <w:t>мационные справочные системы</w:t>
      </w:r>
    </w:p>
    <w:p w14:paraId="2BDD7F96" w14:textId="77777777" w:rsidR="0031390D" w:rsidRPr="0031390D" w:rsidRDefault="0031390D" w:rsidP="0004494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14:paraId="6B7475C1" w14:textId="77777777" w:rsidR="0031390D" w:rsidRPr="0031390D" w:rsidRDefault="0031390D" w:rsidP="00044949">
      <w:pPr>
        <w:pStyle w:val="xmsolistparagraph"/>
        <w:shd w:val="clear" w:color="auto" w:fill="FFFFFF"/>
        <w:tabs>
          <w:tab w:val="left" w:pos="851"/>
        </w:tabs>
        <w:spacing w:before="0" w:beforeAutospacing="0" w:after="0" w:afterAutospacing="0"/>
        <w:ind w:right="54" w:firstLine="567"/>
        <w:rPr>
          <w:color w:val="201F1E"/>
          <w:sz w:val="28"/>
          <w:szCs w:val="28"/>
        </w:rPr>
      </w:pPr>
    </w:p>
    <w:p w14:paraId="6DD66C44" w14:textId="77777777" w:rsidR="00E457D6" w:rsidRPr="00EF4A5E" w:rsidRDefault="00E457D6" w:rsidP="00044949">
      <w:pPr>
        <w:pStyle w:val="a7"/>
        <w:numPr>
          <w:ilvl w:val="1"/>
          <w:numId w:val="7"/>
        </w:numPr>
        <w:tabs>
          <w:tab w:val="left" w:pos="418"/>
          <w:tab w:val="left" w:pos="1134"/>
        </w:tabs>
        <w:spacing w:after="0" w:line="240" w:lineRule="auto"/>
        <w:ind w:left="0" w:right="54" w:firstLine="567"/>
        <w:jc w:val="both"/>
        <w:rPr>
          <w:rFonts w:ascii="Times New Roman" w:hAnsi="Times New Roman"/>
          <w:b/>
          <w:color w:val="000000" w:themeColor="text1"/>
          <w:sz w:val="28"/>
          <w:szCs w:val="28"/>
        </w:rPr>
      </w:pPr>
      <w:r w:rsidRPr="0031390D">
        <w:rPr>
          <w:rFonts w:ascii="Times New Roman" w:hAnsi="Times New Roman"/>
          <w:b/>
          <w:sz w:val="28"/>
          <w:szCs w:val="28"/>
        </w:rPr>
        <w:t xml:space="preserve">Сертифицированные программные и аппаратные средства защиты </w:t>
      </w:r>
      <w:r w:rsidRPr="00EF4A5E">
        <w:rPr>
          <w:rFonts w:ascii="Times New Roman" w:hAnsi="Times New Roman"/>
          <w:b/>
          <w:color w:val="000000" w:themeColor="text1"/>
          <w:sz w:val="28"/>
          <w:szCs w:val="28"/>
        </w:rPr>
        <w:t>информации</w:t>
      </w:r>
    </w:p>
    <w:p w14:paraId="56044FFB" w14:textId="77777777" w:rsidR="00E457D6" w:rsidRPr="00EF4A5E" w:rsidRDefault="0059327C" w:rsidP="00044949">
      <w:pPr>
        <w:tabs>
          <w:tab w:val="left" w:pos="418"/>
          <w:tab w:val="left" w:pos="851"/>
        </w:tabs>
        <w:ind w:right="54" w:firstLine="567"/>
        <w:jc w:val="both"/>
        <w:rPr>
          <w:color w:val="000000" w:themeColor="text1"/>
          <w:sz w:val="28"/>
          <w:szCs w:val="28"/>
          <w:lang w:eastAsia="en-US"/>
        </w:rPr>
      </w:pPr>
      <w:r w:rsidRPr="00EF4A5E">
        <w:rPr>
          <w:color w:val="000000" w:themeColor="text1"/>
          <w:sz w:val="28"/>
          <w:szCs w:val="28"/>
          <w:lang w:eastAsia="en-US"/>
        </w:rPr>
        <w:t>Сертифицированные программные и аппаратные средства защиты информации – не используются.</w:t>
      </w:r>
    </w:p>
    <w:p w14:paraId="7E7D43F2" w14:textId="77777777" w:rsidR="0059327C" w:rsidRPr="00EF4A5E" w:rsidRDefault="0059327C" w:rsidP="00044949">
      <w:pPr>
        <w:tabs>
          <w:tab w:val="left" w:pos="418"/>
          <w:tab w:val="left" w:pos="851"/>
        </w:tabs>
        <w:ind w:right="54" w:firstLine="567"/>
        <w:jc w:val="both"/>
        <w:rPr>
          <w:b/>
          <w:color w:val="000000" w:themeColor="text1"/>
          <w:sz w:val="28"/>
          <w:szCs w:val="28"/>
        </w:rPr>
      </w:pPr>
    </w:p>
    <w:p w14:paraId="26A48D1B" w14:textId="77777777" w:rsidR="004F1004" w:rsidRPr="00EF4A5E" w:rsidRDefault="004F1004" w:rsidP="00044949">
      <w:pPr>
        <w:widowControl/>
        <w:numPr>
          <w:ilvl w:val="0"/>
          <w:numId w:val="1"/>
        </w:numPr>
        <w:tabs>
          <w:tab w:val="left" w:pos="418"/>
          <w:tab w:val="left" w:pos="851"/>
        </w:tabs>
        <w:ind w:right="54" w:firstLine="567"/>
        <w:jc w:val="both"/>
        <w:rPr>
          <w:b/>
          <w:color w:val="000000" w:themeColor="text1"/>
          <w:sz w:val="28"/>
          <w:szCs w:val="28"/>
        </w:rPr>
      </w:pPr>
      <w:r w:rsidRPr="00EF4A5E">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11C617C2" w14:textId="77777777" w:rsidR="00415294" w:rsidRPr="00EF4A5E" w:rsidRDefault="00E457D6" w:rsidP="00044949">
      <w:pPr>
        <w:widowControl/>
        <w:tabs>
          <w:tab w:val="left" w:pos="418"/>
          <w:tab w:val="left" w:pos="851"/>
        </w:tabs>
        <w:ind w:right="54" w:firstLine="567"/>
        <w:jc w:val="both"/>
        <w:rPr>
          <w:b/>
          <w:color w:val="000000" w:themeColor="text1"/>
          <w:sz w:val="28"/>
          <w:szCs w:val="28"/>
        </w:rPr>
      </w:pPr>
      <w:r w:rsidRPr="00EF4A5E">
        <w:rPr>
          <w:color w:val="000000" w:themeColor="text1"/>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sidRPr="00EF4A5E">
        <w:rPr>
          <w:color w:val="000000" w:themeColor="text1"/>
          <w:sz w:val="28"/>
          <w:szCs w:val="28"/>
          <w:shd w:val="clear" w:color="auto" w:fill="FFFFFF"/>
        </w:rPr>
        <w:t>.</w:t>
      </w:r>
    </w:p>
    <w:sectPr w:rsidR="00415294" w:rsidRPr="00EF4A5E" w:rsidSect="006879D2">
      <w:headerReference w:type="default" r:id="rId12"/>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12500" w14:textId="77777777" w:rsidR="00BE711D" w:rsidRDefault="00BE711D">
      <w:r>
        <w:separator/>
      </w:r>
    </w:p>
  </w:endnote>
  <w:endnote w:type="continuationSeparator" w:id="0">
    <w:p w14:paraId="6EDF1B7B" w14:textId="77777777" w:rsidR="00BE711D" w:rsidRDefault="00BE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0CAA2" w14:textId="77777777" w:rsidR="00BE711D" w:rsidRDefault="00BE711D">
      <w:r>
        <w:separator/>
      </w:r>
    </w:p>
  </w:footnote>
  <w:footnote w:type="continuationSeparator" w:id="0">
    <w:p w14:paraId="5F07ADE8" w14:textId="77777777" w:rsidR="00BE711D" w:rsidRDefault="00BE7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869464"/>
      <w:docPartObj>
        <w:docPartGallery w:val="Page Numbers (Top of Page)"/>
        <w:docPartUnique/>
      </w:docPartObj>
    </w:sdtPr>
    <w:sdtContent>
      <w:p w14:paraId="59C72025" w14:textId="77777777" w:rsidR="00044949" w:rsidRDefault="00044949" w:rsidP="0059327C">
        <w:pPr>
          <w:pStyle w:val="a9"/>
          <w:jc w:val="center"/>
        </w:pPr>
        <w:r>
          <w:rPr>
            <w:noProof/>
          </w:rPr>
          <w:fldChar w:fldCharType="begin"/>
        </w:r>
        <w:r>
          <w:rPr>
            <w:noProof/>
          </w:rPr>
          <w:instrText>PAGE   \* MERGEFORMAT</w:instrText>
        </w:r>
        <w:r>
          <w:rPr>
            <w:noProof/>
          </w:rPr>
          <w:fldChar w:fldCharType="separate"/>
        </w:r>
        <w:r>
          <w:rPr>
            <w:noProof/>
          </w:rPr>
          <w:t>27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869D5"/>
    <w:multiLevelType w:val="hybridMultilevel"/>
    <w:tmpl w:val="D96492AE"/>
    <w:lvl w:ilvl="0" w:tplc="ACD273F6">
      <w:start w:val="1"/>
      <w:numFmt w:val="decimal"/>
      <w:lvlText w:val="%1."/>
      <w:lvlJc w:val="left"/>
      <w:pPr>
        <w:ind w:left="720"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97303"/>
    <w:multiLevelType w:val="hybridMultilevel"/>
    <w:tmpl w:val="FA16DAA6"/>
    <w:lvl w:ilvl="0" w:tplc="ABAEA6A6">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en-US" w:bidi="ar-SA"/>
      </w:rPr>
    </w:lvl>
    <w:lvl w:ilvl="1" w:tplc="9D0C4E5C">
      <w:numFmt w:val="bullet"/>
      <w:lvlText w:val="•"/>
      <w:lvlJc w:val="left"/>
      <w:pPr>
        <w:ind w:left="1868" w:hanging="286"/>
      </w:pPr>
      <w:rPr>
        <w:rFonts w:hint="default"/>
        <w:lang w:val="ru-RU" w:eastAsia="en-US" w:bidi="ar-SA"/>
      </w:rPr>
    </w:lvl>
    <w:lvl w:ilvl="2" w:tplc="7D2C8590">
      <w:numFmt w:val="bullet"/>
      <w:lvlText w:val="•"/>
      <w:lvlJc w:val="left"/>
      <w:pPr>
        <w:ind w:left="2917" w:hanging="286"/>
      </w:pPr>
      <w:rPr>
        <w:rFonts w:hint="default"/>
        <w:lang w:val="ru-RU" w:eastAsia="en-US" w:bidi="ar-SA"/>
      </w:rPr>
    </w:lvl>
    <w:lvl w:ilvl="3" w:tplc="6BAC2346">
      <w:numFmt w:val="bullet"/>
      <w:lvlText w:val="•"/>
      <w:lvlJc w:val="left"/>
      <w:pPr>
        <w:ind w:left="3965" w:hanging="286"/>
      </w:pPr>
      <w:rPr>
        <w:rFonts w:hint="default"/>
        <w:lang w:val="ru-RU" w:eastAsia="en-US" w:bidi="ar-SA"/>
      </w:rPr>
    </w:lvl>
    <w:lvl w:ilvl="4" w:tplc="7BD05CB0">
      <w:numFmt w:val="bullet"/>
      <w:lvlText w:val="•"/>
      <w:lvlJc w:val="left"/>
      <w:pPr>
        <w:ind w:left="5014" w:hanging="286"/>
      </w:pPr>
      <w:rPr>
        <w:rFonts w:hint="default"/>
        <w:lang w:val="ru-RU" w:eastAsia="en-US" w:bidi="ar-SA"/>
      </w:rPr>
    </w:lvl>
    <w:lvl w:ilvl="5" w:tplc="586A7138">
      <w:numFmt w:val="bullet"/>
      <w:lvlText w:val="•"/>
      <w:lvlJc w:val="left"/>
      <w:pPr>
        <w:ind w:left="6063" w:hanging="286"/>
      </w:pPr>
      <w:rPr>
        <w:rFonts w:hint="default"/>
        <w:lang w:val="ru-RU" w:eastAsia="en-US" w:bidi="ar-SA"/>
      </w:rPr>
    </w:lvl>
    <w:lvl w:ilvl="6" w:tplc="DDEEAE34">
      <w:numFmt w:val="bullet"/>
      <w:lvlText w:val="•"/>
      <w:lvlJc w:val="left"/>
      <w:pPr>
        <w:ind w:left="7111" w:hanging="286"/>
      </w:pPr>
      <w:rPr>
        <w:rFonts w:hint="default"/>
        <w:lang w:val="ru-RU" w:eastAsia="en-US" w:bidi="ar-SA"/>
      </w:rPr>
    </w:lvl>
    <w:lvl w:ilvl="7" w:tplc="902ED6D8">
      <w:numFmt w:val="bullet"/>
      <w:lvlText w:val="•"/>
      <w:lvlJc w:val="left"/>
      <w:pPr>
        <w:ind w:left="8160" w:hanging="286"/>
      </w:pPr>
      <w:rPr>
        <w:rFonts w:hint="default"/>
        <w:lang w:val="ru-RU" w:eastAsia="en-US" w:bidi="ar-SA"/>
      </w:rPr>
    </w:lvl>
    <w:lvl w:ilvl="8" w:tplc="C358812A">
      <w:numFmt w:val="bullet"/>
      <w:lvlText w:val="•"/>
      <w:lvlJc w:val="left"/>
      <w:pPr>
        <w:ind w:left="9209" w:hanging="286"/>
      </w:pPr>
      <w:rPr>
        <w:rFonts w:hint="default"/>
        <w:lang w:val="ru-RU" w:eastAsia="en-US" w:bidi="ar-SA"/>
      </w:rPr>
    </w:lvl>
  </w:abstractNum>
  <w:abstractNum w:abstractNumId="2"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3" w15:restartNumberingAfterBreak="0">
    <w:nsid w:val="07B9722D"/>
    <w:multiLevelType w:val="hybridMultilevel"/>
    <w:tmpl w:val="E356D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402B58"/>
    <w:multiLevelType w:val="hybridMultilevel"/>
    <w:tmpl w:val="FA16DAA6"/>
    <w:lvl w:ilvl="0" w:tplc="ABAEA6A6">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en-US" w:bidi="ar-SA"/>
      </w:rPr>
    </w:lvl>
    <w:lvl w:ilvl="1" w:tplc="9D0C4E5C">
      <w:numFmt w:val="bullet"/>
      <w:lvlText w:val="•"/>
      <w:lvlJc w:val="left"/>
      <w:pPr>
        <w:ind w:left="1868" w:hanging="286"/>
      </w:pPr>
      <w:rPr>
        <w:rFonts w:hint="default"/>
        <w:lang w:val="ru-RU" w:eastAsia="en-US" w:bidi="ar-SA"/>
      </w:rPr>
    </w:lvl>
    <w:lvl w:ilvl="2" w:tplc="7D2C8590">
      <w:numFmt w:val="bullet"/>
      <w:lvlText w:val="•"/>
      <w:lvlJc w:val="left"/>
      <w:pPr>
        <w:ind w:left="2917" w:hanging="286"/>
      </w:pPr>
      <w:rPr>
        <w:rFonts w:hint="default"/>
        <w:lang w:val="ru-RU" w:eastAsia="en-US" w:bidi="ar-SA"/>
      </w:rPr>
    </w:lvl>
    <w:lvl w:ilvl="3" w:tplc="6BAC2346">
      <w:numFmt w:val="bullet"/>
      <w:lvlText w:val="•"/>
      <w:lvlJc w:val="left"/>
      <w:pPr>
        <w:ind w:left="3965" w:hanging="286"/>
      </w:pPr>
      <w:rPr>
        <w:rFonts w:hint="default"/>
        <w:lang w:val="ru-RU" w:eastAsia="en-US" w:bidi="ar-SA"/>
      </w:rPr>
    </w:lvl>
    <w:lvl w:ilvl="4" w:tplc="7BD05CB0">
      <w:numFmt w:val="bullet"/>
      <w:lvlText w:val="•"/>
      <w:lvlJc w:val="left"/>
      <w:pPr>
        <w:ind w:left="5014" w:hanging="286"/>
      </w:pPr>
      <w:rPr>
        <w:rFonts w:hint="default"/>
        <w:lang w:val="ru-RU" w:eastAsia="en-US" w:bidi="ar-SA"/>
      </w:rPr>
    </w:lvl>
    <w:lvl w:ilvl="5" w:tplc="586A7138">
      <w:numFmt w:val="bullet"/>
      <w:lvlText w:val="•"/>
      <w:lvlJc w:val="left"/>
      <w:pPr>
        <w:ind w:left="6063" w:hanging="286"/>
      </w:pPr>
      <w:rPr>
        <w:rFonts w:hint="default"/>
        <w:lang w:val="ru-RU" w:eastAsia="en-US" w:bidi="ar-SA"/>
      </w:rPr>
    </w:lvl>
    <w:lvl w:ilvl="6" w:tplc="DDEEAE34">
      <w:numFmt w:val="bullet"/>
      <w:lvlText w:val="•"/>
      <w:lvlJc w:val="left"/>
      <w:pPr>
        <w:ind w:left="7111" w:hanging="286"/>
      </w:pPr>
      <w:rPr>
        <w:rFonts w:hint="default"/>
        <w:lang w:val="ru-RU" w:eastAsia="en-US" w:bidi="ar-SA"/>
      </w:rPr>
    </w:lvl>
    <w:lvl w:ilvl="7" w:tplc="902ED6D8">
      <w:numFmt w:val="bullet"/>
      <w:lvlText w:val="•"/>
      <w:lvlJc w:val="left"/>
      <w:pPr>
        <w:ind w:left="8160" w:hanging="286"/>
      </w:pPr>
      <w:rPr>
        <w:rFonts w:hint="default"/>
        <w:lang w:val="ru-RU" w:eastAsia="en-US" w:bidi="ar-SA"/>
      </w:rPr>
    </w:lvl>
    <w:lvl w:ilvl="8" w:tplc="C358812A">
      <w:numFmt w:val="bullet"/>
      <w:lvlText w:val="•"/>
      <w:lvlJc w:val="left"/>
      <w:pPr>
        <w:ind w:left="9209" w:hanging="286"/>
      </w:pPr>
      <w:rPr>
        <w:rFonts w:hint="default"/>
        <w:lang w:val="ru-RU" w:eastAsia="en-US" w:bidi="ar-SA"/>
      </w:rPr>
    </w:lvl>
  </w:abstractNum>
  <w:abstractNum w:abstractNumId="7" w15:restartNumberingAfterBreak="0">
    <w:nsid w:val="263440E1"/>
    <w:multiLevelType w:val="hybridMultilevel"/>
    <w:tmpl w:val="1E609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9"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C832DE"/>
    <w:multiLevelType w:val="hybridMultilevel"/>
    <w:tmpl w:val="3F10D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E22ED6"/>
    <w:multiLevelType w:val="hybridMultilevel"/>
    <w:tmpl w:val="A426F0D4"/>
    <w:lvl w:ilvl="0" w:tplc="6F9E9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61970AC"/>
    <w:multiLevelType w:val="hybridMultilevel"/>
    <w:tmpl w:val="DC2E4E6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3"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8"/>
  </w:num>
  <w:num w:numId="3">
    <w:abstractNumId w:val="13"/>
  </w:num>
  <w:num w:numId="4">
    <w:abstractNumId w:val="5"/>
  </w:num>
  <w:num w:numId="5">
    <w:abstractNumId w:val="4"/>
  </w:num>
  <w:num w:numId="6">
    <w:abstractNumId w:val="9"/>
  </w:num>
  <w:num w:numId="7">
    <w:abstractNumId w:val="14"/>
  </w:num>
  <w:num w:numId="8">
    <w:abstractNumId w:val="7"/>
  </w:num>
  <w:num w:numId="9">
    <w:abstractNumId w:val="10"/>
  </w:num>
  <w:num w:numId="10">
    <w:abstractNumId w:val="3"/>
  </w:num>
  <w:num w:numId="11">
    <w:abstractNumId w:val="12"/>
  </w:num>
  <w:num w:numId="12">
    <w:abstractNumId w:val="1"/>
  </w:num>
  <w:num w:numId="13">
    <w:abstractNumId w:val="6"/>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F16C5A"/>
    <w:rsid w:val="000066A7"/>
    <w:rsid w:val="00024E01"/>
    <w:rsid w:val="000366CC"/>
    <w:rsid w:val="00044949"/>
    <w:rsid w:val="00047CD9"/>
    <w:rsid w:val="00095B2C"/>
    <w:rsid w:val="000A0593"/>
    <w:rsid w:val="000C77D2"/>
    <w:rsid w:val="000E75E9"/>
    <w:rsid w:val="000F4D2F"/>
    <w:rsid w:val="000F6274"/>
    <w:rsid w:val="00101187"/>
    <w:rsid w:val="00102D34"/>
    <w:rsid w:val="0011114E"/>
    <w:rsid w:val="00115837"/>
    <w:rsid w:val="00135AFB"/>
    <w:rsid w:val="001603CE"/>
    <w:rsid w:val="0016362D"/>
    <w:rsid w:val="00177953"/>
    <w:rsid w:val="00186C65"/>
    <w:rsid w:val="00186DD1"/>
    <w:rsid w:val="001B3CE2"/>
    <w:rsid w:val="001C5730"/>
    <w:rsid w:val="001D11E4"/>
    <w:rsid w:val="002061F0"/>
    <w:rsid w:val="0021496B"/>
    <w:rsid w:val="00233CBF"/>
    <w:rsid w:val="002A138D"/>
    <w:rsid w:val="002B732F"/>
    <w:rsid w:val="002D2875"/>
    <w:rsid w:val="002F5B8D"/>
    <w:rsid w:val="00310F0E"/>
    <w:rsid w:val="00312A5D"/>
    <w:rsid w:val="0031390D"/>
    <w:rsid w:val="00341480"/>
    <w:rsid w:val="003808F1"/>
    <w:rsid w:val="00383A77"/>
    <w:rsid w:val="00385A2D"/>
    <w:rsid w:val="003B0C37"/>
    <w:rsid w:val="003C1D9C"/>
    <w:rsid w:val="003C4D32"/>
    <w:rsid w:val="003C6ABC"/>
    <w:rsid w:val="003F6B67"/>
    <w:rsid w:val="00415294"/>
    <w:rsid w:val="00452290"/>
    <w:rsid w:val="0046088C"/>
    <w:rsid w:val="00465F37"/>
    <w:rsid w:val="00473F75"/>
    <w:rsid w:val="00480F21"/>
    <w:rsid w:val="004833E9"/>
    <w:rsid w:val="00484276"/>
    <w:rsid w:val="00494492"/>
    <w:rsid w:val="004970C7"/>
    <w:rsid w:val="004C1EB1"/>
    <w:rsid w:val="004F1004"/>
    <w:rsid w:val="004F234F"/>
    <w:rsid w:val="004F2AE1"/>
    <w:rsid w:val="00537FE6"/>
    <w:rsid w:val="00561DD9"/>
    <w:rsid w:val="0059327C"/>
    <w:rsid w:val="00597BED"/>
    <w:rsid w:val="005A560A"/>
    <w:rsid w:val="005C61B9"/>
    <w:rsid w:val="005C7107"/>
    <w:rsid w:val="005D4C3C"/>
    <w:rsid w:val="005E0CEF"/>
    <w:rsid w:val="005F1890"/>
    <w:rsid w:val="005F5488"/>
    <w:rsid w:val="00605ED4"/>
    <w:rsid w:val="00625477"/>
    <w:rsid w:val="00651EA9"/>
    <w:rsid w:val="0065707F"/>
    <w:rsid w:val="006879D2"/>
    <w:rsid w:val="006B1392"/>
    <w:rsid w:val="006B195F"/>
    <w:rsid w:val="006B54DD"/>
    <w:rsid w:val="006C4564"/>
    <w:rsid w:val="006C7A67"/>
    <w:rsid w:val="006D3A27"/>
    <w:rsid w:val="006D3E0D"/>
    <w:rsid w:val="006F11A0"/>
    <w:rsid w:val="00701FC0"/>
    <w:rsid w:val="00714356"/>
    <w:rsid w:val="007258A4"/>
    <w:rsid w:val="00750BF5"/>
    <w:rsid w:val="0076149D"/>
    <w:rsid w:val="007959E2"/>
    <w:rsid w:val="007B16E4"/>
    <w:rsid w:val="007E4A04"/>
    <w:rsid w:val="007F0AD2"/>
    <w:rsid w:val="00823F63"/>
    <w:rsid w:val="00841F1A"/>
    <w:rsid w:val="008451BA"/>
    <w:rsid w:val="0088778E"/>
    <w:rsid w:val="008A4A0D"/>
    <w:rsid w:val="008B2CDD"/>
    <w:rsid w:val="008C3BEE"/>
    <w:rsid w:val="0090430E"/>
    <w:rsid w:val="00905885"/>
    <w:rsid w:val="009246BE"/>
    <w:rsid w:val="009409D2"/>
    <w:rsid w:val="00964755"/>
    <w:rsid w:val="00970C29"/>
    <w:rsid w:val="009B304B"/>
    <w:rsid w:val="009C6561"/>
    <w:rsid w:val="009F0DC5"/>
    <w:rsid w:val="009F1753"/>
    <w:rsid w:val="009F495C"/>
    <w:rsid w:val="00A04ABB"/>
    <w:rsid w:val="00A10253"/>
    <w:rsid w:val="00A168D8"/>
    <w:rsid w:val="00A30737"/>
    <w:rsid w:val="00A31B66"/>
    <w:rsid w:val="00A6255D"/>
    <w:rsid w:val="00A9387B"/>
    <w:rsid w:val="00AA01C2"/>
    <w:rsid w:val="00AC55B3"/>
    <w:rsid w:val="00B24455"/>
    <w:rsid w:val="00B306D3"/>
    <w:rsid w:val="00B66CB0"/>
    <w:rsid w:val="00B742AE"/>
    <w:rsid w:val="00BE3B71"/>
    <w:rsid w:val="00BE711D"/>
    <w:rsid w:val="00C81456"/>
    <w:rsid w:val="00CA0017"/>
    <w:rsid w:val="00CA2AC0"/>
    <w:rsid w:val="00CC1169"/>
    <w:rsid w:val="00CC5A5E"/>
    <w:rsid w:val="00CD1A98"/>
    <w:rsid w:val="00CD7711"/>
    <w:rsid w:val="00D017F1"/>
    <w:rsid w:val="00D04AF2"/>
    <w:rsid w:val="00D07C33"/>
    <w:rsid w:val="00D24365"/>
    <w:rsid w:val="00D275FA"/>
    <w:rsid w:val="00D32922"/>
    <w:rsid w:val="00D477F2"/>
    <w:rsid w:val="00D60807"/>
    <w:rsid w:val="00D64C32"/>
    <w:rsid w:val="00D74FA7"/>
    <w:rsid w:val="00D95295"/>
    <w:rsid w:val="00DB0ACA"/>
    <w:rsid w:val="00DD7B8B"/>
    <w:rsid w:val="00DE05D1"/>
    <w:rsid w:val="00DE5605"/>
    <w:rsid w:val="00DE6E2B"/>
    <w:rsid w:val="00DF4B77"/>
    <w:rsid w:val="00DF4D08"/>
    <w:rsid w:val="00E0457E"/>
    <w:rsid w:val="00E30679"/>
    <w:rsid w:val="00E457D6"/>
    <w:rsid w:val="00E60AD7"/>
    <w:rsid w:val="00E8503E"/>
    <w:rsid w:val="00EA1ECF"/>
    <w:rsid w:val="00ED37B0"/>
    <w:rsid w:val="00EE3C2C"/>
    <w:rsid w:val="00EF3B93"/>
    <w:rsid w:val="00EF4A5E"/>
    <w:rsid w:val="00F16C5A"/>
    <w:rsid w:val="00F17EC1"/>
    <w:rsid w:val="00F2220D"/>
    <w:rsid w:val="00F42005"/>
    <w:rsid w:val="00F55CF8"/>
    <w:rsid w:val="00F83706"/>
    <w:rsid w:val="00FB7129"/>
    <w:rsid w:val="00FB7B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E34C5D"/>
  <w15:docId w15:val="{07D7A499-9DDB-49DF-BFB7-8145CF49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6C65"/>
    <w:pPr>
      <w:widowControl w:val="0"/>
      <w:autoSpaceDE w:val="0"/>
      <w:autoSpaceDN w:val="0"/>
      <w:adjustRightInd w:val="0"/>
      <w:spacing w:after="0" w:line="240" w:lineRule="auto"/>
    </w:pPr>
    <w:rPr>
      <w:rFonts w:hAnsi="Times New Roman"/>
      <w:sz w:val="24"/>
      <w:szCs w:val="24"/>
    </w:rPr>
  </w:style>
  <w:style w:type="paragraph" w:styleId="1">
    <w:name w:val="heading 1"/>
    <w:basedOn w:val="a"/>
    <w:link w:val="10"/>
    <w:uiPriority w:val="9"/>
    <w:qFormat/>
    <w:rsid w:val="00D64C32"/>
    <w:pPr>
      <w:widowControl/>
      <w:autoSpaceDE/>
      <w:autoSpaceDN/>
      <w:adjustRightInd/>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1"/>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FontStyle44">
    <w:name w:val="Font Style44"/>
    <w:basedOn w:val="a0"/>
    <w:uiPriority w:val="99"/>
    <w:rsid w:val="006B54DD"/>
    <w:rPr>
      <w:rFonts w:ascii="Times New Roman" w:hAnsi="Times New Roman" w:cs="Times New Roman"/>
      <w:spacing w:val="10"/>
      <w:sz w:val="20"/>
      <w:szCs w:val="20"/>
    </w:rPr>
  </w:style>
  <w:style w:type="paragraph" w:customStyle="1" w:styleId="Style27">
    <w:name w:val="Style27"/>
    <w:basedOn w:val="a"/>
    <w:uiPriority w:val="99"/>
    <w:rsid w:val="006B54DD"/>
    <w:pPr>
      <w:spacing w:line="264" w:lineRule="exact"/>
      <w:jc w:val="both"/>
    </w:pPr>
  </w:style>
  <w:style w:type="paragraph" w:customStyle="1" w:styleId="Default">
    <w:name w:val="Default"/>
    <w:rsid w:val="006B54DD"/>
    <w:pPr>
      <w:autoSpaceDE w:val="0"/>
      <w:autoSpaceDN w:val="0"/>
      <w:adjustRightInd w:val="0"/>
      <w:spacing w:after="0" w:line="240" w:lineRule="auto"/>
    </w:pPr>
    <w:rPr>
      <w:rFonts w:hAnsi="Times New Roman"/>
      <w:color w:val="000000"/>
      <w:sz w:val="24"/>
      <w:szCs w:val="24"/>
    </w:rPr>
  </w:style>
  <w:style w:type="paragraph" w:customStyle="1" w:styleId="Style19">
    <w:name w:val="Style19"/>
    <w:basedOn w:val="a"/>
    <w:uiPriority w:val="99"/>
    <w:rsid w:val="006B54DD"/>
    <w:pPr>
      <w:spacing w:line="264" w:lineRule="exact"/>
      <w:jc w:val="both"/>
    </w:pPr>
  </w:style>
  <w:style w:type="paragraph" w:styleId="af">
    <w:name w:val="Body Text"/>
    <w:basedOn w:val="a"/>
    <w:link w:val="af0"/>
    <w:uiPriority w:val="1"/>
    <w:qFormat/>
    <w:rsid w:val="00312A5D"/>
    <w:pPr>
      <w:adjustRightInd/>
      <w:ind w:left="812"/>
    </w:pPr>
    <w:rPr>
      <w:rFonts w:eastAsia="Times New Roman"/>
      <w:sz w:val="28"/>
      <w:szCs w:val="28"/>
      <w:lang w:eastAsia="en-US"/>
    </w:rPr>
  </w:style>
  <w:style w:type="character" w:customStyle="1" w:styleId="af0">
    <w:name w:val="Основной текст Знак"/>
    <w:basedOn w:val="a0"/>
    <w:link w:val="af"/>
    <w:uiPriority w:val="1"/>
    <w:rsid w:val="00312A5D"/>
    <w:rPr>
      <w:rFonts w:eastAsia="Times New Roman" w:hAnsi="Times New Roman"/>
      <w:sz w:val="28"/>
      <w:szCs w:val="28"/>
      <w:lang w:eastAsia="en-US"/>
    </w:rPr>
  </w:style>
  <w:style w:type="paragraph" w:customStyle="1" w:styleId="11">
    <w:name w:val="Заголовок 11"/>
    <w:basedOn w:val="a"/>
    <w:uiPriority w:val="1"/>
    <w:qFormat/>
    <w:rsid w:val="00312A5D"/>
    <w:pPr>
      <w:adjustRightInd/>
      <w:ind w:left="812"/>
      <w:outlineLvl w:val="1"/>
    </w:pPr>
    <w:rPr>
      <w:rFonts w:eastAsia="Times New Roman"/>
      <w:b/>
      <w:bCs/>
      <w:sz w:val="28"/>
      <w:szCs w:val="28"/>
      <w:lang w:eastAsia="en-US"/>
    </w:rPr>
  </w:style>
  <w:style w:type="character" w:styleId="af1">
    <w:name w:val="annotation reference"/>
    <w:basedOn w:val="a0"/>
    <w:uiPriority w:val="99"/>
    <w:semiHidden/>
    <w:unhideWhenUsed/>
    <w:rsid w:val="00BE3B71"/>
    <w:rPr>
      <w:sz w:val="16"/>
      <w:szCs w:val="16"/>
    </w:rPr>
  </w:style>
  <w:style w:type="paragraph" w:styleId="af2">
    <w:name w:val="annotation text"/>
    <w:basedOn w:val="a"/>
    <w:link w:val="af3"/>
    <w:uiPriority w:val="99"/>
    <w:semiHidden/>
    <w:unhideWhenUsed/>
    <w:rsid w:val="00BE3B71"/>
    <w:rPr>
      <w:sz w:val="20"/>
      <w:szCs w:val="20"/>
    </w:rPr>
  </w:style>
  <w:style w:type="character" w:customStyle="1" w:styleId="af3">
    <w:name w:val="Текст примечания Знак"/>
    <w:basedOn w:val="a0"/>
    <w:link w:val="af2"/>
    <w:uiPriority w:val="99"/>
    <w:semiHidden/>
    <w:rsid w:val="00BE3B71"/>
    <w:rPr>
      <w:rFonts w:hAnsi="Times New Roman"/>
      <w:sz w:val="20"/>
      <w:szCs w:val="20"/>
    </w:rPr>
  </w:style>
  <w:style w:type="paragraph" w:styleId="af4">
    <w:name w:val="annotation subject"/>
    <w:basedOn w:val="af2"/>
    <w:next w:val="af2"/>
    <w:link w:val="af5"/>
    <w:uiPriority w:val="99"/>
    <w:semiHidden/>
    <w:unhideWhenUsed/>
    <w:rsid w:val="00BE3B71"/>
    <w:rPr>
      <w:b/>
      <w:bCs/>
    </w:rPr>
  </w:style>
  <w:style w:type="character" w:customStyle="1" w:styleId="af5">
    <w:name w:val="Тема примечания Знак"/>
    <w:basedOn w:val="af3"/>
    <w:link w:val="af4"/>
    <w:uiPriority w:val="99"/>
    <w:semiHidden/>
    <w:rsid w:val="00BE3B71"/>
    <w:rPr>
      <w:rFonts w:hAnsi="Times New Roman"/>
      <w:b/>
      <w:bCs/>
      <w:sz w:val="20"/>
      <w:szCs w:val="20"/>
    </w:rPr>
  </w:style>
  <w:style w:type="character" w:customStyle="1" w:styleId="FontStyle133">
    <w:name w:val="Font Style133"/>
    <w:rsid w:val="00044949"/>
    <w:rPr>
      <w:rFonts w:ascii="Times New Roman" w:hAnsi="Times New Roman"/>
      <w:b/>
      <w:color w:val="000000"/>
      <w:sz w:val="24"/>
    </w:rPr>
  </w:style>
  <w:style w:type="character" w:customStyle="1" w:styleId="10">
    <w:name w:val="Заголовок 1 Знак"/>
    <w:basedOn w:val="a0"/>
    <w:link w:val="1"/>
    <w:uiPriority w:val="9"/>
    <w:rsid w:val="00D64C32"/>
    <w:rPr>
      <w:rFonts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306255">
      <w:bodyDiv w:val="1"/>
      <w:marLeft w:val="0"/>
      <w:marRight w:val="0"/>
      <w:marTop w:val="0"/>
      <w:marBottom w:val="0"/>
      <w:divBdr>
        <w:top w:val="none" w:sz="0" w:space="0" w:color="auto"/>
        <w:left w:val="none" w:sz="0" w:space="0" w:color="auto"/>
        <w:bottom w:val="none" w:sz="0" w:space="0" w:color="auto"/>
        <w:right w:val="none" w:sz="0" w:space="0" w:color="auto"/>
      </w:divBdr>
      <w:divsChild>
        <w:div w:id="466119937">
          <w:marLeft w:val="0"/>
          <w:marRight w:val="0"/>
          <w:marTop w:val="0"/>
          <w:marBottom w:val="0"/>
          <w:divBdr>
            <w:top w:val="none" w:sz="0" w:space="0" w:color="auto"/>
            <w:left w:val="none" w:sz="0" w:space="0" w:color="auto"/>
            <w:bottom w:val="none" w:sz="0" w:space="0" w:color="auto"/>
            <w:right w:val="none" w:sz="0" w:space="0" w:color="auto"/>
          </w:divBdr>
        </w:div>
        <w:div w:id="1686592592">
          <w:marLeft w:val="0"/>
          <w:marRight w:val="0"/>
          <w:marTop w:val="0"/>
          <w:marBottom w:val="0"/>
          <w:divBdr>
            <w:top w:val="none" w:sz="0" w:space="0" w:color="auto"/>
            <w:left w:val="none" w:sz="0" w:space="0" w:color="auto"/>
            <w:bottom w:val="none" w:sz="0" w:space="0" w:color="auto"/>
            <w:right w:val="none" w:sz="0" w:space="0" w:color="auto"/>
          </w:divBdr>
        </w:div>
        <w:div w:id="2056806452">
          <w:marLeft w:val="0"/>
          <w:marRight w:val="0"/>
          <w:marTop w:val="0"/>
          <w:marBottom w:val="0"/>
          <w:divBdr>
            <w:top w:val="none" w:sz="0" w:space="0" w:color="auto"/>
            <w:left w:val="none" w:sz="0" w:space="0" w:color="auto"/>
            <w:bottom w:val="none" w:sz="0" w:space="0" w:color="auto"/>
            <w:right w:val="none" w:sz="0" w:space="0" w:color="auto"/>
          </w:divBdr>
        </w:div>
        <w:div w:id="1181041085">
          <w:marLeft w:val="0"/>
          <w:marRight w:val="0"/>
          <w:marTop w:val="0"/>
          <w:marBottom w:val="0"/>
          <w:divBdr>
            <w:top w:val="none" w:sz="0" w:space="0" w:color="auto"/>
            <w:left w:val="none" w:sz="0" w:space="0" w:color="auto"/>
            <w:bottom w:val="none" w:sz="0" w:space="0" w:color="auto"/>
            <w:right w:val="none" w:sz="0" w:space="0" w:color="auto"/>
          </w:divBdr>
        </w:div>
        <w:div w:id="281230409">
          <w:marLeft w:val="0"/>
          <w:marRight w:val="0"/>
          <w:marTop w:val="0"/>
          <w:marBottom w:val="0"/>
          <w:divBdr>
            <w:top w:val="none" w:sz="0" w:space="0" w:color="auto"/>
            <w:left w:val="none" w:sz="0" w:space="0" w:color="auto"/>
            <w:bottom w:val="none" w:sz="0" w:space="0" w:color="auto"/>
            <w:right w:val="none" w:sz="0" w:space="0" w:color="auto"/>
          </w:divBdr>
        </w:div>
        <w:div w:id="1757821456">
          <w:marLeft w:val="0"/>
          <w:marRight w:val="0"/>
          <w:marTop w:val="0"/>
          <w:marBottom w:val="0"/>
          <w:divBdr>
            <w:top w:val="none" w:sz="0" w:space="0" w:color="auto"/>
            <w:left w:val="none" w:sz="0" w:space="0" w:color="auto"/>
            <w:bottom w:val="none" w:sz="0" w:space="0" w:color="auto"/>
            <w:right w:val="none" w:sz="0" w:space="0" w:color="auto"/>
          </w:divBdr>
        </w:div>
        <w:div w:id="85611907">
          <w:marLeft w:val="0"/>
          <w:marRight w:val="0"/>
          <w:marTop w:val="0"/>
          <w:marBottom w:val="0"/>
          <w:divBdr>
            <w:top w:val="none" w:sz="0" w:space="0" w:color="auto"/>
            <w:left w:val="none" w:sz="0" w:space="0" w:color="auto"/>
            <w:bottom w:val="none" w:sz="0" w:space="0" w:color="auto"/>
            <w:right w:val="none" w:sz="0" w:space="0" w:color="auto"/>
          </w:divBdr>
        </w:div>
        <w:div w:id="570429597">
          <w:marLeft w:val="0"/>
          <w:marRight w:val="0"/>
          <w:marTop w:val="0"/>
          <w:marBottom w:val="0"/>
          <w:divBdr>
            <w:top w:val="none" w:sz="0" w:space="0" w:color="auto"/>
            <w:left w:val="none" w:sz="0" w:space="0" w:color="auto"/>
            <w:bottom w:val="none" w:sz="0" w:space="0" w:color="auto"/>
            <w:right w:val="none" w:sz="0" w:space="0" w:color="auto"/>
          </w:divBdr>
        </w:div>
        <w:div w:id="1857383165">
          <w:marLeft w:val="0"/>
          <w:marRight w:val="0"/>
          <w:marTop w:val="0"/>
          <w:marBottom w:val="0"/>
          <w:divBdr>
            <w:top w:val="none" w:sz="0" w:space="0" w:color="auto"/>
            <w:left w:val="none" w:sz="0" w:space="0" w:color="auto"/>
            <w:bottom w:val="none" w:sz="0" w:space="0" w:color="auto"/>
            <w:right w:val="none" w:sz="0" w:space="0" w:color="auto"/>
          </w:divBdr>
        </w:div>
        <w:div w:id="426384010">
          <w:marLeft w:val="0"/>
          <w:marRight w:val="0"/>
          <w:marTop w:val="0"/>
          <w:marBottom w:val="0"/>
          <w:divBdr>
            <w:top w:val="none" w:sz="0" w:space="0" w:color="auto"/>
            <w:left w:val="none" w:sz="0" w:space="0" w:color="auto"/>
            <w:bottom w:val="none" w:sz="0" w:space="0" w:color="auto"/>
            <w:right w:val="none" w:sz="0" w:space="0" w:color="auto"/>
          </w:divBdr>
        </w:div>
        <w:div w:id="769156576">
          <w:marLeft w:val="0"/>
          <w:marRight w:val="0"/>
          <w:marTop w:val="0"/>
          <w:marBottom w:val="0"/>
          <w:divBdr>
            <w:top w:val="none" w:sz="0" w:space="0" w:color="auto"/>
            <w:left w:val="none" w:sz="0" w:space="0" w:color="auto"/>
            <w:bottom w:val="none" w:sz="0" w:space="0" w:color="auto"/>
            <w:right w:val="none" w:sz="0" w:space="0" w:color="auto"/>
          </w:divBdr>
        </w:div>
        <w:div w:id="1658147529">
          <w:marLeft w:val="0"/>
          <w:marRight w:val="0"/>
          <w:marTop w:val="0"/>
          <w:marBottom w:val="0"/>
          <w:divBdr>
            <w:top w:val="none" w:sz="0" w:space="0" w:color="auto"/>
            <w:left w:val="none" w:sz="0" w:space="0" w:color="auto"/>
            <w:bottom w:val="none" w:sz="0" w:space="0" w:color="auto"/>
            <w:right w:val="none" w:sz="0" w:space="0" w:color="auto"/>
          </w:divBdr>
        </w:div>
        <w:div w:id="354506220">
          <w:marLeft w:val="0"/>
          <w:marRight w:val="0"/>
          <w:marTop w:val="0"/>
          <w:marBottom w:val="0"/>
          <w:divBdr>
            <w:top w:val="none" w:sz="0" w:space="0" w:color="auto"/>
            <w:left w:val="none" w:sz="0" w:space="0" w:color="auto"/>
            <w:bottom w:val="none" w:sz="0" w:space="0" w:color="auto"/>
            <w:right w:val="none" w:sz="0" w:space="0" w:color="auto"/>
          </w:divBdr>
        </w:div>
        <w:div w:id="1520462385">
          <w:marLeft w:val="0"/>
          <w:marRight w:val="0"/>
          <w:marTop w:val="0"/>
          <w:marBottom w:val="0"/>
          <w:divBdr>
            <w:top w:val="none" w:sz="0" w:space="0" w:color="auto"/>
            <w:left w:val="none" w:sz="0" w:space="0" w:color="auto"/>
            <w:bottom w:val="none" w:sz="0" w:space="0" w:color="auto"/>
            <w:right w:val="none" w:sz="0" w:space="0" w:color="auto"/>
          </w:divBdr>
        </w:div>
        <w:div w:id="21133345">
          <w:marLeft w:val="0"/>
          <w:marRight w:val="0"/>
          <w:marTop w:val="0"/>
          <w:marBottom w:val="0"/>
          <w:divBdr>
            <w:top w:val="none" w:sz="0" w:space="0" w:color="auto"/>
            <w:left w:val="none" w:sz="0" w:space="0" w:color="auto"/>
            <w:bottom w:val="none" w:sz="0" w:space="0" w:color="auto"/>
            <w:right w:val="none" w:sz="0" w:space="0" w:color="auto"/>
          </w:divBdr>
        </w:div>
        <w:div w:id="1079863913">
          <w:marLeft w:val="0"/>
          <w:marRight w:val="0"/>
          <w:marTop w:val="0"/>
          <w:marBottom w:val="0"/>
          <w:divBdr>
            <w:top w:val="none" w:sz="0" w:space="0" w:color="auto"/>
            <w:left w:val="none" w:sz="0" w:space="0" w:color="auto"/>
            <w:bottom w:val="none" w:sz="0" w:space="0" w:color="auto"/>
            <w:right w:val="none" w:sz="0" w:space="0" w:color="auto"/>
          </w:divBdr>
        </w:div>
        <w:div w:id="1995185160">
          <w:marLeft w:val="0"/>
          <w:marRight w:val="0"/>
          <w:marTop w:val="0"/>
          <w:marBottom w:val="0"/>
          <w:divBdr>
            <w:top w:val="none" w:sz="0" w:space="0" w:color="auto"/>
            <w:left w:val="none" w:sz="0" w:space="0" w:color="auto"/>
            <w:bottom w:val="none" w:sz="0" w:space="0" w:color="auto"/>
            <w:right w:val="none" w:sz="0" w:space="0" w:color="auto"/>
          </w:divBdr>
        </w:div>
        <w:div w:id="2076970615">
          <w:marLeft w:val="0"/>
          <w:marRight w:val="0"/>
          <w:marTop w:val="0"/>
          <w:marBottom w:val="0"/>
          <w:divBdr>
            <w:top w:val="none" w:sz="0" w:space="0" w:color="auto"/>
            <w:left w:val="none" w:sz="0" w:space="0" w:color="auto"/>
            <w:bottom w:val="none" w:sz="0" w:space="0" w:color="auto"/>
            <w:right w:val="none" w:sz="0" w:space="0" w:color="auto"/>
          </w:divBdr>
        </w:div>
        <w:div w:id="1870482391">
          <w:marLeft w:val="0"/>
          <w:marRight w:val="0"/>
          <w:marTop w:val="0"/>
          <w:marBottom w:val="0"/>
          <w:divBdr>
            <w:top w:val="none" w:sz="0" w:space="0" w:color="auto"/>
            <w:left w:val="none" w:sz="0" w:space="0" w:color="auto"/>
            <w:bottom w:val="none" w:sz="0" w:space="0" w:color="auto"/>
            <w:right w:val="none" w:sz="0" w:space="0" w:color="auto"/>
          </w:divBdr>
        </w:div>
        <w:div w:id="142937019">
          <w:marLeft w:val="0"/>
          <w:marRight w:val="0"/>
          <w:marTop w:val="0"/>
          <w:marBottom w:val="0"/>
          <w:divBdr>
            <w:top w:val="none" w:sz="0" w:space="0" w:color="auto"/>
            <w:left w:val="none" w:sz="0" w:space="0" w:color="auto"/>
            <w:bottom w:val="none" w:sz="0" w:space="0" w:color="auto"/>
            <w:right w:val="none" w:sz="0" w:space="0" w:color="auto"/>
          </w:divBdr>
        </w:div>
        <w:div w:id="187332067">
          <w:marLeft w:val="0"/>
          <w:marRight w:val="0"/>
          <w:marTop w:val="0"/>
          <w:marBottom w:val="0"/>
          <w:divBdr>
            <w:top w:val="none" w:sz="0" w:space="0" w:color="auto"/>
            <w:left w:val="none" w:sz="0" w:space="0" w:color="auto"/>
            <w:bottom w:val="none" w:sz="0" w:space="0" w:color="auto"/>
            <w:right w:val="none" w:sz="0" w:space="0" w:color="auto"/>
          </w:divBdr>
        </w:div>
        <w:div w:id="656225365">
          <w:marLeft w:val="0"/>
          <w:marRight w:val="0"/>
          <w:marTop w:val="0"/>
          <w:marBottom w:val="0"/>
          <w:divBdr>
            <w:top w:val="none" w:sz="0" w:space="0" w:color="auto"/>
            <w:left w:val="none" w:sz="0" w:space="0" w:color="auto"/>
            <w:bottom w:val="none" w:sz="0" w:space="0" w:color="auto"/>
            <w:right w:val="none" w:sz="0" w:space="0" w:color="auto"/>
          </w:divBdr>
        </w:div>
        <w:div w:id="959533777">
          <w:marLeft w:val="0"/>
          <w:marRight w:val="0"/>
          <w:marTop w:val="0"/>
          <w:marBottom w:val="0"/>
          <w:divBdr>
            <w:top w:val="none" w:sz="0" w:space="0" w:color="auto"/>
            <w:left w:val="none" w:sz="0" w:space="0" w:color="auto"/>
            <w:bottom w:val="none" w:sz="0" w:space="0" w:color="auto"/>
            <w:right w:val="none" w:sz="0" w:space="0" w:color="auto"/>
          </w:divBdr>
        </w:div>
        <w:div w:id="1068766240">
          <w:marLeft w:val="0"/>
          <w:marRight w:val="0"/>
          <w:marTop w:val="0"/>
          <w:marBottom w:val="0"/>
          <w:divBdr>
            <w:top w:val="none" w:sz="0" w:space="0" w:color="auto"/>
            <w:left w:val="none" w:sz="0" w:space="0" w:color="auto"/>
            <w:bottom w:val="none" w:sz="0" w:space="0" w:color="auto"/>
            <w:right w:val="none" w:sz="0" w:space="0" w:color="auto"/>
          </w:divBdr>
        </w:div>
        <w:div w:id="602610187">
          <w:marLeft w:val="0"/>
          <w:marRight w:val="0"/>
          <w:marTop w:val="0"/>
          <w:marBottom w:val="0"/>
          <w:divBdr>
            <w:top w:val="none" w:sz="0" w:space="0" w:color="auto"/>
            <w:left w:val="none" w:sz="0" w:space="0" w:color="auto"/>
            <w:bottom w:val="none" w:sz="0" w:space="0" w:color="auto"/>
            <w:right w:val="none" w:sz="0" w:space="0" w:color="auto"/>
          </w:divBdr>
        </w:div>
        <w:div w:id="831914481">
          <w:marLeft w:val="0"/>
          <w:marRight w:val="0"/>
          <w:marTop w:val="0"/>
          <w:marBottom w:val="0"/>
          <w:divBdr>
            <w:top w:val="none" w:sz="0" w:space="0" w:color="auto"/>
            <w:left w:val="none" w:sz="0" w:space="0" w:color="auto"/>
            <w:bottom w:val="none" w:sz="0" w:space="0" w:color="auto"/>
            <w:right w:val="none" w:sz="0" w:space="0" w:color="auto"/>
          </w:divBdr>
        </w:div>
        <w:div w:id="103353086">
          <w:marLeft w:val="0"/>
          <w:marRight w:val="0"/>
          <w:marTop w:val="0"/>
          <w:marBottom w:val="0"/>
          <w:divBdr>
            <w:top w:val="none" w:sz="0" w:space="0" w:color="auto"/>
            <w:left w:val="none" w:sz="0" w:space="0" w:color="auto"/>
            <w:bottom w:val="none" w:sz="0" w:space="0" w:color="auto"/>
            <w:right w:val="none" w:sz="0" w:space="0" w:color="auto"/>
          </w:divBdr>
        </w:div>
        <w:div w:id="1162432241">
          <w:marLeft w:val="0"/>
          <w:marRight w:val="0"/>
          <w:marTop w:val="0"/>
          <w:marBottom w:val="0"/>
          <w:divBdr>
            <w:top w:val="none" w:sz="0" w:space="0" w:color="auto"/>
            <w:left w:val="none" w:sz="0" w:space="0" w:color="auto"/>
            <w:bottom w:val="none" w:sz="0" w:space="0" w:color="auto"/>
            <w:right w:val="none" w:sz="0" w:space="0" w:color="auto"/>
          </w:divBdr>
        </w:div>
        <w:div w:id="300042990">
          <w:marLeft w:val="0"/>
          <w:marRight w:val="0"/>
          <w:marTop w:val="0"/>
          <w:marBottom w:val="0"/>
          <w:divBdr>
            <w:top w:val="none" w:sz="0" w:space="0" w:color="auto"/>
            <w:left w:val="none" w:sz="0" w:space="0" w:color="auto"/>
            <w:bottom w:val="none" w:sz="0" w:space="0" w:color="auto"/>
            <w:right w:val="none" w:sz="0" w:space="0" w:color="auto"/>
          </w:divBdr>
        </w:div>
        <w:div w:id="661078972">
          <w:marLeft w:val="0"/>
          <w:marRight w:val="0"/>
          <w:marTop w:val="0"/>
          <w:marBottom w:val="0"/>
          <w:divBdr>
            <w:top w:val="none" w:sz="0" w:space="0" w:color="auto"/>
            <w:left w:val="none" w:sz="0" w:space="0" w:color="auto"/>
            <w:bottom w:val="none" w:sz="0" w:space="0" w:color="auto"/>
            <w:right w:val="none" w:sz="0" w:space="0" w:color="auto"/>
          </w:divBdr>
        </w:div>
        <w:div w:id="460155935">
          <w:marLeft w:val="0"/>
          <w:marRight w:val="0"/>
          <w:marTop w:val="0"/>
          <w:marBottom w:val="0"/>
          <w:divBdr>
            <w:top w:val="none" w:sz="0" w:space="0" w:color="auto"/>
            <w:left w:val="none" w:sz="0" w:space="0" w:color="auto"/>
            <w:bottom w:val="none" w:sz="0" w:space="0" w:color="auto"/>
            <w:right w:val="none" w:sz="0" w:space="0" w:color="auto"/>
          </w:divBdr>
        </w:div>
        <w:div w:id="2105805173">
          <w:marLeft w:val="0"/>
          <w:marRight w:val="0"/>
          <w:marTop w:val="0"/>
          <w:marBottom w:val="0"/>
          <w:divBdr>
            <w:top w:val="none" w:sz="0" w:space="0" w:color="auto"/>
            <w:left w:val="none" w:sz="0" w:space="0" w:color="auto"/>
            <w:bottom w:val="none" w:sz="0" w:space="0" w:color="auto"/>
            <w:right w:val="none" w:sz="0" w:space="0" w:color="auto"/>
          </w:divBdr>
        </w:div>
        <w:div w:id="1346788392">
          <w:marLeft w:val="0"/>
          <w:marRight w:val="0"/>
          <w:marTop w:val="0"/>
          <w:marBottom w:val="0"/>
          <w:divBdr>
            <w:top w:val="none" w:sz="0" w:space="0" w:color="auto"/>
            <w:left w:val="none" w:sz="0" w:space="0" w:color="auto"/>
            <w:bottom w:val="none" w:sz="0" w:space="0" w:color="auto"/>
            <w:right w:val="none" w:sz="0" w:space="0" w:color="auto"/>
          </w:divBdr>
        </w:div>
        <w:div w:id="463544266">
          <w:marLeft w:val="0"/>
          <w:marRight w:val="0"/>
          <w:marTop w:val="0"/>
          <w:marBottom w:val="0"/>
          <w:divBdr>
            <w:top w:val="none" w:sz="0" w:space="0" w:color="auto"/>
            <w:left w:val="none" w:sz="0" w:space="0" w:color="auto"/>
            <w:bottom w:val="none" w:sz="0" w:space="0" w:color="auto"/>
            <w:right w:val="none" w:sz="0" w:space="0" w:color="auto"/>
          </w:divBdr>
        </w:div>
        <w:div w:id="201476265">
          <w:marLeft w:val="0"/>
          <w:marRight w:val="0"/>
          <w:marTop w:val="0"/>
          <w:marBottom w:val="0"/>
          <w:divBdr>
            <w:top w:val="none" w:sz="0" w:space="0" w:color="auto"/>
            <w:left w:val="none" w:sz="0" w:space="0" w:color="auto"/>
            <w:bottom w:val="none" w:sz="0" w:space="0" w:color="auto"/>
            <w:right w:val="none" w:sz="0" w:space="0" w:color="auto"/>
          </w:divBdr>
        </w:div>
        <w:div w:id="496961525">
          <w:marLeft w:val="0"/>
          <w:marRight w:val="0"/>
          <w:marTop w:val="0"/>
          <w:marBottom w:val="0"/>
          <w:divBdr>
            <w:top w:val="none" w:sz="0" w:space="0" w:color="auto"/>
            <w:left w:val="none" w:sz="0" w:space="0" w:color="auto"/>
            <w:bottom w:val="none" w:sz="0" w:space="0" w:color="auto"/>
            <w:right w:val="none" w:sz="0" w:space="0" w:color="auto"/>
          </w:divBdr>
        </w:div>
        <w:div w:id="1550266159">
          <w:marLeft w:val="0"/>
          <w:marRight w:val="0"/>
          <w:marTop w:val="0"/>
          <w:marBottom w:val="0"/>
          <w:divBdr>
            <w:top w:val="none" w:sz="0" w:space="0" w:color="auto"/>
            <w:left w:val="none" w:sz="0" w:space="0" w:color="auto"/>
            <w:bottom w:val="none" w:sz="0" w:space="0" w:color="auto"/>
            <w:right w:val="none" w:sz="0" w:space="0" w:color="auto"/>
          </w:divBdr>
        </w:div>
        <w:div w:id="831221873">
          <w:marLeft w:val="0"/>
          <w:marRight w:val="0"/>
          <w:marTop w:val="0"/>
          <w:marBottom w:val="0"/>
          <w:divBdr>
            <w:top w:val="none" w:sz="0" w:space="0" w:color="auto"/>
            <w:left w:val="none" w:sz="0" w:space="0" w:color="auto"/>
            <w:bottom w:val="none" w:sz="0" w:space="0" w:color="auto"/>
            <w:right w:val="none" w:sz="0" w:space="0" w:color="auto"/>
          </w:divBdr>
        </w:div>
        <w:div w:id="1415517055">
          <w:marLeft w:val="0"/>
          <w:marRight w:val="0"/>
          <w:marTop w:val="0"/>
          <w:marBottom w:val="0"/>
          <w:divBdr>
            <w:top w:val="none" w:sz="0" w:space="0" w:color="auto"/>
            <w:left w:val="none" w:sz="0" w:space="0" w:color="auto"/>
            <w:bottom w:val="none" w:sz="0" w:space="0" w:color="auto"/>
            <w:right w:val="none" w:sz="0" w:space="0" w:color="auto"/>
          </w:divBdr>
        </w:div>
        <w:div w:id="28117520">
          <w:marLeft w:val="0"/>
          <w:marRight w:val="0"/>
          <w:marTop w:val="0"/>
          <w:marBottom w:val="0"/>
          <w:divBdr>
            <w:top w:val="none" w:sz="0" w:space="0" w:color="auto"/>
            <w:left w:val="none" w:sz="0" w:space="0" w:color="auto"/>
            <w:bottom w:val="none" w:sz="0" w:space="0" w:color="auto"/>
            <w:right w:val="none" w:sz="0" w:space="0" w:color="auto"/>
          </w:divBdr>
        </w:div>
        <w:div w:id="591086942">
          <w:marLeft w:val="0"/>
          <w:marRight w:val="0"/>
          <w:marTop w:val="0"/>
          <w:marBottom w:val="0"/>
          <w:divBdr>
            <w:top w:val="none" w:sz="0" w:space="0" w:color="auto"/>
            <w:left w:val="none" w:sz="0" w:space="0" w:color="auto"/>
            <w:bottom w:val="none" w:sz="0" w:space="0" w:color="auto"/>
            <w:right w:val="none" w:sz="0" w:space="0" w:color="auto"/>
          </w:divBdr>
        </w:div>
        <w:div w:id="1161887786">
          <w:marLeft w:val="0"/>
          <w:marRight w:val="0"/>
          <w:marTop w:val="0"/>
          <w:marBottom w:val="0"/>
          <w:divBdr>
            <w:top w:val="none" w:sz="0" w:space="0" w:color="auto"/>
            <w:left w:val="none" w:sz="0" w:space="0" w:color="auto"/>
            <w:bottom w:val="none" w:sz="0" w:space="0" w:color="auto"/>
            <w:right w:val="none" w:sz="0" w:space="0" w:color="auto"/>
          </w:divBdr>
        </w:div>
        <w:div w:id="1433041894">
          <w:marLeft w:val="0"/>
          <w:marRight w:val="0"/>
          <w:marTop w:val="0"/>
          <w:marBottom w:val="0"/>
          <w:divBdr>
            <w:top w:val="none" w:sz="0" w:space="0" w:color="auto"/>
            <w:left w:val="none" w:sz="0" w:space="0" w:color="auto"/>
            <w:bottom w:val="none" w:sz="0" w:space="0" w:color="auto"/>
            <w:right w:val="none" w:sz="0" w:space="0" w:color="auto"/>
          </w:divBdr>
        </w:div>
        <w:div w:id="1404790225">
          <w:marLeft w:val="0"/>
          <w:marRight w:val="0"/>
          <w:marTop w:val="0"/>
          <w:marBottom w:val="0"/>
          <w:divBdr>
            <w:top w:val="none" w:sz="0" w:space="0" w:color="auto"/>
            <w:left w:val="none" w:sz="0" w:space="0" w:color="auto"/>
            <w:bottom w:val="none" w:sz="0" w:space="0" w:color="auto"/>
            <w:right w:val="none" w:sz="0" w:space="0" w:color="auto"/>
          </w:divBdr>
        </w:div>
        <w:div w:id="922951330">
          <w:marLeft w:val="0"/>
          <w:marRight w:val="0"/>
          <w:marTop w:val="0"/>
          <w:marBottom w:val="0"/>
          <w:divBdr>
            <w:top w:val="none" w:sz="0" w:space="0" w:color="auto"/>
            <w:left w:val="none" w:sz="0" w:space="0" w:color="auto"/>
            <w:bottom w:val="none" w:sz="0" w:space="0" w:color="auto"/>
            <w:right w:val="none" w:sz="0" w:space="0" w:color="auto"/>
          </w:divBdr>
        </w:div>
        <w:div w:id="1120682168">
          <w:marLeft w:val="0"/>
          <w:marRight w:val="0"/>
          <w:marTop w:val="0"/>
          <w:marBottom w:val="0"/>
          <w:divBdr>
            <w:top w:val="none" w:sz="0" w:space="0" w:color="auto"/>
            <w:left w:val="none" w:sz="0" w:space="0" w:color="auto"/>
            <w:bottom w:val="none" w:sz="0" w:space="0" w:color="auto"/>
            <w:right w:val="none" w:sz="0" w:space="0" w:color="auto"/>
          </w:divBdr>
        </w:div>
        <w:div w:id="1981299277">
          <w:marLeft w:val="0"/>
          <w:marRight w:val="0"/>
          <w:marTop w:val="0"/>
          <w:marBottom w:val="0"/>
          <w:divBdr>
            <w:top w:val="none" w:sz="0" w:space="0" w:color="auto"/>
            <w:left w:val="none" w:sz="0" w:space="0" w:color="auto"/>
            <w:bottom w:val="none" w:sz="0" w:space="0" w:color="auto"/>
            <w:right w:val="none" w:sz="0" w:space="0" w:color="auto"/>
          </w:divBdr>
        </w:div>
        <w:div w:id="633608641">
          <w:marLeft w:val="0"/>
          <w:marRight w:val="0"/>
          <w:marTop w:val="0"/>
          <w:marBottom w:val="0"/>
          <w:divBdr>
            <w:top w:val="none" w:sz="0" w:space="0" w:color="auto"/>
            <w:left w:val="none" w:sz="0" w:space="0" w:color="auto"/>
            <w:bottom w:val="none" w:sz="0" w:space="0" w:color="auto"/>
            <w:right w:val="none" w:sz="0" w:space="0" w:color="auto"/>
          </w:divBdr>
        </w:div>
        <w:div w:id="2116751265">
          <w:marLeft w:val="0"/>
          <w:marRight w:val="0"/>
          <w:marTop w:val="0"/>
          <w:marBottom w:val="0"/>
          <w:divBdr>
            <w:top w:val="none" w:sz="0" w:space="0" w:color="auto"/>
            <w:left w:val="none" w:sz="0" w:space="0" w:color="auto"/>
            <w:bottom w:val="none" w:sz="0" w:space="0" w:color="auto"/>
            <w:right w:val="none" w:sz="0" w:space="0" w:color="auto"/>
          </w:divBdr>
        </w:div>
        <w:div w:id="644622700">
          <w:marLeft w:val="0"/>
          <w:marRight w:val="0"/>
          <w:marTop w:val="0"/>
          <w:marBottom w:val="0"/>
          <w:divBdr>
            <w:top w:val="none" w:sz="0" w:space="0" w:color="auto"/>
            <w:left w:val="none" w:sz="0" w:space="0" w:color="auto"/>
            <w:bottom w:val="none" w:sz="0" w:space="0" w:color="auto"/>
            <w:right w:val="none" w:sz="0" w:space="0" w:color="auto"/>
          </w:divBdr>
        </w:div>
        <w:div w:id="767623515">
          <w:marLeft w:val="0"/>
          <w:marRight w:val="0"/>
          <w:marTop w:val="0"/>
          <w:marBottom w:val="0"/>
          <w:divBdr>
            <w:top w:val="none" w:sz="0" w:space="0" w:color="auto"/>
            <w:left w:val="none" w:sz="0" w:space="0" w:color="auto"/>
            <w:bottom w:val="none" w:sz="0" w:space="0" w:color="auto"/>
            <w:right w:val="none" w:sz="0" w:space="0" w:color="auto"/>
          </w:divBdr>
        </w:div>
        <w:div w:id="428892698">
          <w:marLeft w:val="0"/>
          <w:marRight w:val="0"/>
          <w:marTop w:val="0"/>
          <w:marBottom w:val="0"/>
          <w:divBdr>
            <w:top w:val="none" w:sz="0" w:space="0" w:color="auto"/>
            <w:left w:val="none" w:sz="0" w:space="0" w:color="auto"/>
            <w:bottom w:val="none" w:sz="0" w:space="0" w:color="auto"/>
            <w:right w:val="none" w:sz="0" w:space="0" w:color="auto"/>
          </w:divBdr>
        </w:div>
        <w:div w:id="295915344">
          <w:marLeft w:val="0"/>
          <w:marRight w:val="0"/>
          <w:marTop w:val="0"/>
          <w:marBottom w:val="0"/>
          <w:divBdr>
            <w:top w:val="none" w:sz="0" w:space="0" w:color="auto"/>
            <w:left w:val="none" w:sz="0" w:space="0" w:color="auto"/>
            <w:bottom w:val="none" w:sz="0" w:space="0" w:color="auto"/>
            <w:right w:val="none" w:sz="0" w:space="0" w:color="auto"/>
          </w:divBdr>
        </w:div>
        <w:div w:id="1299384139">
          <w:marLeft w:val="0"/>
          <w:marRight w:val="0"/>
          <w:marTop w:val="0"/>
          <w:marBottom w:val="0"/>
          <w:divBdr>
            <w:top w:val="none" w:sz="0" w:space="0" w:color="auto"/>
            <w:left w:val="none" w:sz="0" w:space="0" w:color="auto"/>
            <w:bottom w:val="none" w:sz="0" w:space="0" w:color="auto"/>
            <w:right w:val="none" w:sz="0" w:space="0" w:color="auto"/>
          </w:divBdr>
        </w:div>
        <w:div w:id="1648045613">
          <w:marLeft w:val="0"/>
          <w:marRight w:val="0"/>
          <w:marTop w:val="0"/>
          <w:marBottom w:val="0"/>
          <w:divBdr>
            <w:top w:val="none" w:sz="0" w:space="0" w:color="auto"/>
            <w:left w:val="none" w:sz="0" w:space="0" w:color="auto"/>
            <w:bottom w:val="none" w:sz="0" w:space="0" w:color="auto"/>
            <w:right w:val="none" w:sz="0" w:space="0" w:color="auto"/>
          </w:divBdr>
        </w:div>
        <w:div w:id="286543639">
          <w:marLeft w:val="0"/>
          <w:marRight w:val="0"/>
          <w:marTop w:val="0"/>
          <w:marBottom w:val="0"/>
          <w:divBdr>
            <w:top w:val="none" w:sz="0" w:space="0" w:color="auto"/>
            <w:left w:val="none" w:sz="0" w:space="0" w:color="auto"/>
            <w:bottom w:val="none" w:sz="0" w:space="0" w:color="auto"/>
            <w:right w:val="none" w:sz="0" w:space="0" w:color="auto"/>
          </w:divBdr>
        </w:div>
        <w:div w:id="1457062950">
          <w:marLeft w:val="0"/>
          <w:marRight w:val="0"/>
          <w:marTop w:val="0"/>
          <w:marBottom w:val="0"/>
          <w:divBdr>
            <w:top w:val="none" w:sz="0" w:space="0" w:color="auto"/>
            <w:left w:val="none" w:sz="0" w:space="0" w:color="auto"/>
            <w:bottom w:val="none" w:sz="0" w:space="0" w:color="auto"/>
            <w:right w:val="none" w:sz="0" w:space="0" w:color="auto"/>
          </w:divBdr>
        </w:div>
        <w:div w:id="636452208">
          <w:marLeft w:val="0"/>
          <w:marRight w:val="0"/>
          <w:marTop w:val="0"/>
          <w:marBottom w:val="0"/>
          <w:divBdr>
            <w:top w:val="none" w:sz="0" w:space="0" w:color="auto"/>
            <w:left w:val="none" w:sz="0" w:space="0" w:color="auto"/>
            <w:bottom w:val="none" w:sz="0" w:space="0" w:color="auto"/>
            <w:right w:val="none" w:sz="0" w:space="0" w:color="auto"/>
          </w:divBdr>
        </w:div>
        <w:div w:id="1742750307">
          <w:marLeft w:val="0"/>
          <w:marRight w:val="0"/>
          <w:marTop w:val="0"/>
          <w:marBottom w:val="0"/>
          <w:divBdr>
            <w:top w:val="none" w:sz="0" w:space="0" w:color="auto"/>
            <w:left w:val="none" w:sz="0" w:space="0" w:color="auto"/>
            <w:bottom w:val="none" w:sz="0" w:space="0" w:color="auto"/>
            <w:right w:val="none" w:sz="0" w:space="0" w:color="auto"/>
          </w:divBdr>
        </w:div>
        <w:div w:id="1757287529">
          <w:marLeft w:val="0"/>
          <w:marRight w:val="0"/>
          <w:marTop w:val="0"/>
          <w:marBottom w:val="0"/>
          <w:divBdr>
            <w:top w:val="none" w:sz="0" w:space="0" w:color="auto"/>
            <w:left w:val="none" w:sz="0" w:space="0" w:color="auto"/>
            <w:bottom w:val="none" w:sz="0" w:space="0" w:color="auto"/>
            <w:right w:val="none" w:sz="0" w:space="0" w:color="auto"/>
          </w:divBdr>
        </w:div>
        <w:div w:id="123274268">
          <w:marLeft w:val="0"/>
          <w:marRight w:val="0"/>
          <w:marTop w:val="0"/>
          <w:marBottom w:val="0"/>
          <w:divBdr>
            <w:top w:val="none" w:sz="0" w:space="0" w:color="auto"/>
            <w:left w:val="none" w:sz="0" w:space="0" w:color="auto"/>
            <w:bottom w:val="none" w:sz="0" w:space="0" w:color="auto"/>
            <w:right w:val="none" w:sz="0" w:space="0" w:color="auto"/>
          </w:divBdr>
        </w:div>
        <w:div w:id="883445496">
          <w:marLeft w:val="0"/>
          <w:marRight w:val="0"/>
          <w:marTop w:val="0"/>
          <w:marBottom w:val="0"/>
          <w:divBdr>
            <w:top w:val="none" w:sz="0" w:space="0" w:color="auto"/>
            <w:left w:val="none" w:sz="0" w:space="0" w:color="auto"/>
            <w:bottom w:val="none" w:sz="0" w:space="0" w:color="auto"/>
            <w:right w:val="none" w:sz="0" w:space="0" w:color="auto"/>
          </w:divBdr>
        </w:div>
        <w:div w:id="420176694">
          <w:marLeft w:val="0"/>
          <w:marRight w:val="0"/>
          <w:marTop w:val="0"/>
          <w:marBottom w:val="0"/>
          <w:divBdr>
            <w:top w:val="none" w:sz="0" w:space="0" w:color="auto"/>
            <w:left w:val="none" w:sz="0" w:space="0" w:color="auto"/>
            <w:bottom w:val="none" w:sz="0" w:space="0" w:color="auto"/>
            <w:right w:val="none" w:sz="0" w:space="0" w:color="auto"/>
          </w:divBdr>
        </w:div>
        <w:div w:id="1169519117">
          <w:marLeft w:val="0"/>
          <w:marRight w:val="0"/>
          <w:marTop w:val="0"/>
          <w:marBottom w:val="0"/>
          <w:divBdr>
            <w:top w:val="none" w:sz="0" w:space="0" w:color="auto"/>
            <w:left w:val="none" w:sz="0" w:space="0" w:color="auto"/>
            <w:bottom w:val="none" w:sz="0" w:space="0" w:color="auto"/>
            <w:right w:val="none" w:sz="0" w:space="0" w:color="auto"/>
          </w:divBdr>
        </w:div>
        <w:div w:id="230579349">
          <w:marLeft w:val="0"/>
          <w:marRight w:val="0"/>
          <w:marTop w:val="0"/>
          <w:marBottom w:val="0"/>
          <w:divBdr>
            <w:top w:val="none" w:sz="0" w:space="0" w:color="auto"/>
            <w:left w:val="none" w:sz="0" w:space="0" w:color="auto"/>
            <w:bottom w:val="none" w:sz="0" w:space="0" w:color="auto"/>
            <w:right w:val="none" w:sz="0" w:space="0" w:color="auto"/>
          </w:divBdr>
        </w:div>
        <w:div w:id="1879194919">
          <w:marLeft w:val="0"/>
          <w:marRight w:val="0"/>
          <w:marTop w:val="0"/>
          <w:marBottom w:val="0"/>
          <w:divBdr>
            <w:top w:val="none" w:sz="0" w:space="0" w:color="auto"/>
            <w:left w:val="none" w:sz="0" w:space="0" w:color="auto"/>
            <w:bottom w:val="none" w:sz="0" w:space="0" w:color="auto"/>
            <w:right w:val="none" w:sz="0" w:space="0" w:color="auto"/>
          </w:divBdr>
        </w:div>
        <w:div w:id="505169068">
          <w:marLeft w:val="0"/>
          <w:marRight w:val="0"/>
          <w:marTop w:val="0"/>
          <w:marBottom w:val="0"/>
          <w:divBdr>
            <w:top w:val="none" w:sz="0" w:space="0" w:color="auto"/>
            <w:left w:val="none" w:sz="0" w:space="0" w:color="auto"/>
            <w:bottom w:val="none" w:sz="0" w:space="0" w:color="auto"/>
            <w:right w:val="none" w:sz="0" w:space="0" w:color="auto"/>
          </w:divBdr>
        </w:div>
        <w:div w:id="487478590">
          <w:marLeft w:val="0"/>
          <w:marRight w:val="0"/>
          <w:marTop w:val="0"/>
          <w:marBottom w:val="0"/>
          <w:divBdr>
            <w:top w:val="none" w:sz="0" w:space="0" w:color="auto"/>
            <w:left w:val="none" w:sz="0" w:space="0" w:color="auto"/>
            <w:bottom w:val="none" w:sz="0" w:space="0" w:color="auto"/>
            <w:right w:val="none" w:sz="0" w:space="0" w:color="auto"/>
          </w:divBdr>
        </w:div>
        <w:div w:id="1497644715">
          <w:marLeft w:val="0"/>
          <w:marRight w:val="0"/>
          <w:marTop w:val="0"/>
          <w:marBottom w:val="0"/>
          <w:divBdr>
            <w:top w:val="none" w:sz="0" w:space="0" w:color="auto"/>
            <w:left w:val="none" w:sz="0" w:space="0" w:color="auto"/>
            <w:bottom w:val="none" w:sz="0" w:space="0" w:color="auto"/>
            <w:right w:val="none" w:sz="0" w:space="0" w:color="auto"/>
          </w:divBdr>
        </w:div>
        <w:div w:id="854920581">
          <w:marLeft w:val="0"/>
          <w:marRight w:val="0"/>
          <w:marTop w:val="0"/>
          <w:marBottom w:val="0"/>
          <w:divBdr>
            <w:top w:val="none" w:sz="0" w:space="0" w:color="auto"/>
            <w:left w:val="none" w:sz="0" w:space="0" w:color="auto"/>
            <w:bottom w:val="none" w:sz="0" w:space="0" w:color="auto"/>
            <w:right w:val="none" w:sz="0" w:space="0" w:color="auto"/>
          </w:divBdr>
        </w:div>
        <w:div w:id="935865594">
          <w:marLeft w:val="0"/>
          <w:marRight w:val="0"/>
          <w:marTop w:val="0"/>
          <w:marBottom w:val="0"/>
          <w:divBdr>
            <w:top w:val="none" w:sz="0" w:space="0" w:color="auto"/>
            <w:left w:val="none" w:sz="0" w:space="0" w:color="auto"/>
            <w:bottom w:val="none" w:sz="0" w:space="0" w:color="auto"/>
            <w:right w:val="none" w:sz="0" w:space="0" w:color="auto"/>
          </w:divBdr>
        </w:div>
        <w:div w:id="2025128173">
          <w:marLeft w:val="0"/>
          <w:marRight w:val="0"/>
          <w:marTop w:val="0"/>
          <w:marBottom w:val="0"/>
          <w:divBdr>
            <w:top w:val="none" w:sz="0" w:space="0" w:color="auto"/>
            <w:left w:val="none" w:sz="0" w:space="0" w:color="auto"/>
            <w:bottom w:val="none" w:sz="0" w:space="0" w:color="auto"/>
            <w:right w:val="none" w:sz="0" w:space="0" w:color="auto"/>
          </w:divBdr>
        </w:div>
        <w:div w:id="188226920">
          <w:marLeft w:val="0"/>
          <w:marRight w:val="0"/>
          <w:marTop w:val="0"/>
          <w:marBottom w:val="0"/>
          <w:divBdr>
            <w:top w:val="none" w:sz="0" w:space="0" w:color="auto"/>
            <w:left w:val="none" w:sz="0" w:space="0" w:color="auto"/>
            <w:bottom w:val="none" w:sz="0" w:space="0" w:color="auto"/>
            <w:right w:val="none" w:sz="0" w:space="0" w:color="auto"/>
          </w:divBdr>
        </w:div>
        <w:div w:id="484860268">
          <w:marLeft w:val="0"/>
          <w:marRight w:val="0"/>
          <w:marTop w:val="0"/>
          <w:marBottom w:val="0"/>
          <w:divBdr>
            <w:top w:val="none" w:sz="0" w:space="0" w:color="auto"/>
            <w:left w:val="none" w:sz="0" w:space="0" w:color="auto"/>
            <w:bottom w:val="none" w:sz="0" w:space="0" w:color="auto"/>
            <w:right w:val="none" w:sz="0" w:space="0" w:color="auto"/>
          </w:divBdr>
        </w:div>
        <w:div w:id="480192025">
          <w:marLeft w:val="0"/>
          <w:marRight w:val="0"/>
          <w:marTop w:val="0"/>
          <w:marBottom w:val="0"/>
          <w:divBdr>
            <w:top w:val="none" w:sz="0" w:space="0" w:color="auto"/>
            <w:left w:val="none" w:sz="0" w:space="0" w:color="auto"/>
            <w:bottom w:val="none" w:sz="0" w:space="0" w:color="auto"/>
            <w:right w:val="none" w:sz="0" w:space="0" w:color="auto"/>
          </w:divBdr>
        </w:div>
        <w:div w:id="693464616">
          <w:marLeft w:val="0"/>
          <w:marRight w:val="0"/>
          <w:marTop w:val="0"/>
          <w:marBottom w:val="0"/>
          <w:divBdr>
            <w:top w:val="none" w:sz="0" w:space="0" w:color="auto"/>
            <w:left w:val="none" w:sz="0" w:space="0" w:color="auto"/>
            <w:bottom w:val="none" w:sz="0" w:space="0" w:color="auto"/>
            <w:right w:val="none" w:sz="0" w:space="0" w:color="auto"/>
          </w:divBdr>
        </w:div>
        <w:div w:id="755327171">
          <w:marLeft w:val="0"/>
          <w:marRight w:val="0"/>
          <w:marTop w:val="0"/>
          <w:marBottom w:val="0"/>
          <w:divBdr>
            <w:top w:val="none" w:sz="0" w:space="0" w:color="auto"/>
            <w:left w:val="none" w:sz="0" w:space="0" w:color="auto"/>
            <w:bottom w:val="none" w:sz="0" w:space="0" w:color="auto"/>
            <w:right w:val="none" w:sz="0" w:space="0" w:color="auto"/>
          </w:divBdr>
        </w:div>
        <w:div w:id="1187526492">
          <w:marLeft w:val="0"/>
          <w:marRight w:val="0"/>
          <w:marTop w:val="0"/>
          <w:marBottom w:val="0"/>
          <w:divBdr>
            <w:top w:val="none" w:sz="0" w:space="0" w:color="auto"/>
            <w:left w:val="none" w:sz="0" w:space="0" w:color="auto"/>
            <w:bottom w:val="none" w:sz="0" w:space="0" w:color="auto"/>
            <w:right w:val="none" w:sz="0" w:space="0" w:color="auto"/>
          </w:divBdr>
        </w:div>
        <w:div w:id="1865945115">
          <w:marLeft w:val="0"/>
          <w:marRight w:val="0"/>
          <w:marTop w:val="0"/>
          <w:marBottom w:val="0"/>
          <w:divBdr>
            <w:top w:val="none" w:sz="0" w:space="0" w:color="auto"/>
            <w:left w:val="none" w:sz="0" w:space="0" w:color="auto"/>
            <w:bottom w:val="none" w:sz="0" w:space="0" w:color="auto"/>
            <w:right w:val="none" w:sz="0" w:space="0" w:color="auto"/>
          </w:divBdr>
        </w:div>
        <w:div w:id="1494881756">
          <w:marLeft w:val="0"/>
          <w:marRight w:val="0"/>
          <w:marTop w:val="0"/>
          <w:marBottom w:val="0"/>
          <w:divBdr>
            <w:top w:val="none" w:sz="0" w:space="0" w:color="auto"/>
            <w:left w:val="none" w:sz="0" w:space="0" w:color="auto"/>
            <w:bottom w:val="none" w:sz="0" w:space="0" w:color="auto"/>
            <w:right w:val="none" w:sz="0" w:space="0" w:color="auto"/>
          </w:divBdr>
        </w:div>
        <w:div w:id="775056605">
          <w:marLeft w:val="0"/>
          <w:marRight w:val="0"/>
          <w:marTop w:val="0"/>
          <w:marBottom w:val="0"/>
          <w:divBdr>
            <w:top w:val="none" w:sz="0" w:space="0" w:color="auto"/>
            <w:left w:val="none" w:sz="0" w:space="0" w:color="auto"/>
            <w:bottom w:val="none" w:sz="0" w:space="0" w:color="auto"/>
            <w:right w:val="none" w:sz="0" w:space="0" w:color="auto"/>
          </w:divBdr>
        </w:div>
        <w:div w:id="2146121449">
          <w:marLeft w:val="0"/>
          <w:marRight w:val="0"/>
          <w:marTop w:val="0"/>
          <w:marBottom w:val="0"/>
          <w:divBdr>
            <w:top w:val="none" w:sz="0" w:space="0" w:color="auto"/>
            <w:left w:val="none" w:sz="0" w:space="0" w:color="auto"/>
            <w:bottom w:val="none" w:sz="0" w:space="0" w:color="auto"/>
            <w:right w:val="none" w:sz="0" w:space="0" w:color="auto"/>
          </w:divBdr>
        </w:div>
        <w:div w:id="563760732">
          <w:marLeft w:val="0"/>
          <w:marRight w:val="0"/>
          <w:marTop w:val="0"/>
          <w:marBottom w:val="0"/>
          <w:divBdr>
            <w:top w:val="none" w:sz="0" w:space="0" w:color="auto"/>
            <w:left w:val="none" w:sz="0" w:space="0" w:color="auto"/>
            <w:bottom w:val="none" w:sz="0" w:space="0" w:color="auto"/>
            <w:right w:val="none" w:sz="0" w:space="0" w:color="auto"/>
          </w:divBdr>
        </w:div>
        <w:div w:id="1109860231">
          <w:marLeft w:val="0"/>
          <w:marRight w:val="0"/>
          <w:marTop w:val="0"/>
          <w:marBottom w:val="0"/>
          <w:divBdr>
            <w:top w:val="none" w:sz="0" w:space="0" w:color="auto"/>
            <w:left w:val="none" w:sz="0" w:space="0" w:color="auto"/>
            <w:bottom w:val="none" w:sz="0" w:space="0" w:color="auto"/>
            <w:right w:val="none" w:sz="0" w:space="0" w:color="auto"/>
          </w:divBdr>
        </w:div>
        <w:div w:id="287585996">
          <w:marLeft w:val="0"/>
          <w:marRight w:val="0"/>
          <w:marTop w:val="0"/>
          <w:marBottom w:val="0"/>
          <w:divBdr>
            <w:top w:val="none" w:sz="0" w:space="0" w:color="auto"/>
            <w:left w:val="none" w:sz="0" w:space="0" w:color="auto"/>
            <w:bottom w:val="none" w:sz="0" w:space="0" w:color="auto"/>
            <w:right w:val="none" w:sz="0" w:space="0" w:color="auto"/>
          </w:divBdr>
        </w:div>
        <w:div w:id="1135028269">
          <w:marLeft w:val="0"/>
          <w:marRight w:val="0"/>
          <w:marTop w:val="0"/>
          <w:marBottom w:val="0"/>
          <w:divBdr>
            <w:top w:val="none" w:sz="0" w:space="0" w:color="auto"/>
            <w:left w:val="none" w:sz="0" w:space="0" w:color="auto"/>
            <w:bottom w:val="none" w:sz="0" w:space="0" w:color="auto"/>
            <w:right w:val="none" w:sz="0" w:space="0" w:color="auto"/>
          </w:divBdr>
        </w:div>
        <w:div w:id="1692413698">
          <w:marLeft w:val="0"/>
          <w:marRight w:val="0"/>
          <w:marTop w:val="0"/>
          <w:marBottom w:val="0"/>
          <w:divBdr>
            <w:top w:val="none" w:sz="0" w:space="0" w:color="auto"/>
            <w:left w:val="none" w:sz="0" w:space="0" w:color="auto"/>
            <w:bottom w:val="none" w:sz="0" w:space="0" w:color="auto"/>
            <w:right w:val="none" w:sz="0" w:space="0" w:color="auto"/>
          </w:divBdr>
        </w:div>
        <w:div w:id="1661687597">
          <w:marLeft w:val="0"/>
          <w:marRight w:val="0"/>
          <w:marTop w:val="0"/>
          <w:marBottom w:val="0"/>
          <w:divBdr>
            <w:top w:val="none" w:sz="0" w:space="0" w:color="auto"/>
            <w:left w:val="none" w:sz="0" w:space="0" w:color="auto"/>
            <w:bottom w:val="none" w:sz="0" w:space="0" w:color="auto"/>
            <w:right w:val="none" w:sz="0" w:space="0" w:color="auto"/>
          </w:divBdr>
        </w:div>
        <w:div w:id="2023507760">
          <w:marLeft w:val="0"/>
          <w:marRight w:val="0"/>
          <w:marTop w:val="0"/>
          <w:marBottom w:val="0"/>
          <w:divBdr>
            <w:top w:val="none" w:sz="0" w:space="0" w:color="auto"/>
            <w:left w:val="none" w:sz="0" w:space="0" w:color="auto"/>
            <w:bottom w:val="none" w:sz="0" w:space="0" w:color="auto"/>
            <w:right w:val="none" w:sz="0" w:space="0" w:color="auto"/>
          </w:divBdr>
        </w:div>
        <w:div w:id="506361597">
          <w:marLeft w:val="0"/>
          <w:marRight w:val="0"/>
          <w:marTop w:val="0"/>
          <w:marBottom w:val="0"/>
          <w:divBdr>
            <w:top w:val="none" w:sz="0" w:space="0" w:color="auto"/>
            <w:left w:val="none" w:sz="0" w:space="0" w:color="auto"/>
            <w:bottom w:val="none" w:sz="0" w:space="0" w:color="auto"/>
            <w:right w:val="none" w:sz="0" w:space="0" w:color="auto"/>
          </w:divBdr>
        </w:div>
        <w:div w:id="1794012947">
          <w:marLeft w:val="0"/>
          <w:marRight w:val="0"/>
          <w:marTop w:val="0"/>
          <w:marBottom w:val="0"/>
          <w:divBdr>
            <w:top w:val="none" w:sz="0" w:space="0" w:color="auto"/>
            <w:left w:val="none" w:sz="0" w:space="0" w:color="auto"/>
            <w:bottom w:val="none" w:sz="0" w:space="0" w:color="auto"/>
            <w:right w:val="none" w:sz="0" w:space="0" w:color="auto"/>
          </w:divBdr>
        </w:div>
        <w:div w:id="911814275">
          <w:marLeft w:val="0"/>
          <w:marRight w:val="0"/>
          <w:marTop w:val="0"/>
          <w:marBottom w:val="0"/>
          <w:divBdr>
            <w:top w:val="none" w:sz="0" w:space="0" w:color="auto"/>
            <w:left w:val="none" w:sz="0" w:space="0" w:color="auto"/>
            <w:bottom w:val="none" w:sz="0" w:space="0" w:color="auto"/>
            <w:right w:val="none" w:sz="0" w:space="0" w:color="auto"/>
          </w:divBdr>
        </w:div>
        <w:div w:id="1700350183">
          <w:marLeft w:val="0"/>
          <w:marRight w:val="0"/>
          <w:marTop w:val="0"/>
          <w:marBottom w:val="0"/>
          <w:divBdr>
            <w:top w:val="none" w:sz="0" w:space="0" w:color="auto"/>
            <w:left w:val="none" w:sz="0" w:space="0" w:color="auto"/>
            <w:bottom w:val="none" w:sz="0" w:space="0" w:color="auto"/>
            <w:right w:val="none" w:sz="0" w:space="0" w:color="auto"/>
          </w:divBdr>
        </w:div>
        <w:div w:id="1830748334">
          <w:marLeft w:val="0"/>
          <w:marRight w:val="0"/>
          <w:marTop w:val="0"/>
          <w:marBottom w:val="0"/>
          <w:divBdr>
            <w:top w:val="none" w:sz="0" w:space="0" w:color="auto"/>
            <w:left w:val="none" w:sz="0" w:space="0" w:color="auto"/>
            <w:bottom w:val="none" w:sz="0" w:space="0" w:color="auto"/>
            <w:right w:val="none" w:sz="0" w:space="0" w:color="auto"/>
          </w:divBdr>
        </w:div>
        <w:div w:id="708725893">
          <w:marLeft w:val="0"/>
          <w:marRight w:val="0"/>
          <w:marTop w:val="0"/>
          <w:marBottom w:val="0"/>
          <w:divBdr>
            <w:top w:val="none" w:sz="0" w:space="0" w:color="auto"/>
            <w:left w:val="none" w:sz="0" w:space="0" w:color="auto"/>
            <w:bottom w:val="none" w:sz="0" w:space="0" w:color="auto"/>
            <w:right w:val="none" w:sz="0" w:space="0" w:color="auto"/>
          </w:divBdr>
        </w:div>
        <w:div w:id="787698637">
          <w:marLeft w:val="0"/>
          <w:marRight w:val="0"/>
          <w:marTop w:val="0"/>
          <w:marBottom w:val="0"/>
          <w:divBdr>
            <w:top w:val="none" w:sz="0" w:space="0" w:color="auto"/>
            <w:left w:val="none" w:sz="0" w:space="0" w:color="auto"/>
            <w:bottom w:val="none" w:sz="0" w:space="0" w:color="auto"/>
            <w:right w:val="none" w:sz="0" w:space="0" w:color="auto"/>
          </w:divBdr>
        </w:div>
        <w:div w:id="2028482291">
          <w:marLeft w:val="0"/>
          <w:marRight w:val="0"/>
          <w:marTop w:val="0"/>
          <w:marBottom w:val="0"/>
          <w:divBdr>
            <w:top w:val="none" w:sz="0" w:space="0" w:color="auto"/>
            <w:left w:val="none" w:sz="0" w:space="0" w:color="auto"/>
            <w:bottom w:val="none" w:sz="0" w:space="0" w:color="auto"/>
            <w:right w:val="none" w:sz="0" w:space="0" w:color="auto"/>
          </w:divBdr>
        </w:div>
        <w:div w:id="945577728">
          <w:marLeft w:val="0"/>
          <w:marRight w:val="0"/>
          <w:marTop w:val="0"/>
          <w:marBottom w:val="0"/>
          <w:divBdr>
            <w:top w:val="none" w:sz="0" w:space="0" w:color="auto"/>
            <w:left w:val="none" w:sz="0" w:space="0" w:color="auto"/>
            <w:bottom w:val="none" w:sz="0" w:space="0" w:color="auto"/>
            <w:right w:val="none" w:sz="0" w:space="0" w:color="auto"/>
          </w:divBdr>
        </w:div>
        <w:div w:id="385684861">
          <w:marLeft w:val="0"/>
          <w:marRight w:val="0"/>
          <w:marTop w:val="0"/>
          <w:marBottom w:val="0"/>
          <w:divBdr>
            <w:top w:val="none" w:sz="0" w:space="0" w:color="auto"/>
            <w:left w:val="none" w:sz="0" w:space="0" w:color="auto"/>
            <w:bottom w:val="none" w:sz="0" w:space="0" w:color="auto"/>
            <w:right w:val="none" w:sz="0" w:space="0" w:color="auto"/>
          </w:divBdr>
        </w:div>
        <w:div w:id="2087068839">
          <w:marLeft w:val="0"/>
          <w:marRight w:val="0"/>
          <w:marTop w:val="0"/>
          <w:marBottom w:val="0"/>
          <w:divBdr>
            <w:top w:val="none" w:sz="0" w:space="0" w:color="auto"/>
            <w:left w:val="none" w:sz="0" w:space="0" w:color="auto"/>
            <w:bottom w:val="none" w:sz="0" w:space="0" w:color="auto"/>
            <w:right w:val="none" w:sz="0" w:space="0" w:color="auto"/>
          </w:divBdr>
        </w:div>
        <w:div w:id="959602976">
          <w:marLeft w:val="0"/>
          <w:marRight w:val="0"/>
          <w:marTop w:val="0"/>
          <w:marBottom w:val="0"/>
          <w:divBdr>
            <w:top w:val="none" w:sz="0" w:space="0" w:color="auto"/>
            <w:left w:val="none" w:sz="0" w:space="0" w:color="auto"/>
            <w:bottom w:val="none" w:sz="0" w:space="0" w:color="auto"/>
            <w:right w:val="none" w:sz="0" w:space="0" w:color="auto"/>
          </w:divBdr>
        </w:div>
        <w:div w:id="1001541187">
          <w:marLeft w:val="0"/>
          <w:marRight w:val="0"/>
          <w:marTop w:val="0"/>
          <w:marBottom w:val="0"/>
          <w:divBdr>
            <w:top w:val="none" w:sz="0" w:space="0" w:color="auto"/>
            <w:left w:val="none" w:sz="0" w:space="0" w:color="auto"/>
            <w:bottom w:val="none" w:sz="0" w:space="0" w:color="auto"/>
            <w:right w:val="none" w:sz="0" w:space="0" w:color="auto"/>
          </w:divBdr>
        </w:div>
        <w:div w:id="24524502">
          <w:marLeft w:val="0"/>
          <w:marRight w:val="0"/>
          <w:marTop w:val="0"/>
          <w:marBottom w:val="0"/>
          <w:divBdr>
            <w:top w:val="none" w:sz="0" w:space="0" w:color="auto"/>
            <w:left w:val="none" w:sz="0" w:space="0" w:color="auto"/>
            <w:bottom w:val="none" w:sz="0" w:space="0" w:color="auto"/>
            <w:right w:val="none" w:sz="0" w:space="0" w:color="auto"/>
          </w:divBdr>
        </w:div>
        <w:div w:id="1383479505">
          <w:marLeft w:val="0"/>
          <w:marRight w:val="0"/>
          <w:marTop w:val="0"/>
          <w:marBottom w:val="0"/>
          <w:divBdr>
            <w:top w:val="none" w:sz="0" w:space="0" w:color="auto"/>
            <w:left w:val="none" w:sz="0" w:space="0" w:color="auto"/>
            <w:bottom w:val="none" w:sz="0" w:space="0" w:color="auto"/>
            <w:right w:val="none" w:sz="0" w:space="0" w:color="auto"/>
          </w:divBdr>
        </w:div>
        <w:div w:id="1233588490">
          <w:marLeft w:val="0"/>
          <w:marRight w:val="0"/>
          <w:marTop w:val="0"/>
          <w:marBottom w:val="0"/>
          <w:divBdr>
            <w:top w:val="none" w:sz="0" w:space="0" w:color="auto"/>
            <w:left w:val="none" w:sz="0" w:space="0" w:color="auto"/>
            <w:bottom w:val="none" w:sz="0" w:space="0" w:color="auto"/>
            <w:right w:val="none" w:sz="0" w:space="0" w:color="auto"/>
          </w:divBdr>
        </w:div>
        <w:div w:id="1058698960">
          <w:marLeft w:val="0"/>
          <w:marRight w:val="0"/>
          <w:marTop w:val="0"/>
          <w:marBottom w:val="0"/>
          <w:divBdr>
            <w:top w:val="none" w:sz="0" w:space="0" w:color="auto"/>
            <w:left w:val="none" w:sz="0" w:space="0" w:color="auto"/>
            <w:bottom w:val="none" w:sz="0" w:space="0" w:color="auto"/>
            <w:right w:val="none" w:sz="0" w:space="0" w:color="auto"/>
          </w:divBdr>
        </w:div>
        <w:div w:id="1180854884">
          <w:marLeft w:val="0"/>
          <w:marRight w:val="0"/>
          <w:marTop w:val="0"/>
          <w:marBottom w:val="0"/>
          <w:divBdr>
            <w:top w:val="none" w:sz="0" w:space="0" w:color="auto"/>
            <w:left w:val="none" w:sz="0" w:space="0" w:color="auto"/>
            <w:bottom w:val="none" w:sz="0" w:space="0" w:color="auto"/>
            <w:right w:val="none" w:sz="0" w:space="0" w:color="auto"/>
          </w:divBdr>
        </w:div>
        <w:div w:id="439030028">
          <w:marLeft w:val="0"/>
          <w:marRight w:val="0"/>
          <w:marTop w:val="0"/>
          <w:marBottom w:val="0"/>
          <w:divBdr>
            <w:top w:val="none" w:sz="0" w:space="0" w:color="auto"/>
            <w:left w:val="none" w:sz="0" w:space="0" w:color="auto"/>
            <w:bottom w:val="none" w:sz="0" w:space="0" w:color="auto"/>
            <w:right w:val="none" w:sz="0" w:space="0" w:color="auto"/>
          </w:divBdr>
        </w:div>
        <w:div w:id="188032502">
          <w:marLeft w:val="0"/>
          <w:marRight w:val="0"/>
          <w:marTop w:val="0"/>
          <w:marBottom w:val="0"/>
          <w:divBdr>
            <w:top w:val="none" w:sz="0" w:space="0" w:color="auto"/>
            <w:left w:val="none" w:sz="0" w:space="0" w:color="auto"/>
            <w:bottom w:val="none" w:sz="0" w:space="0" w:color="auto"/>
            <w:right w:val="none" w:sz="0" w:space="0" w:color="auto"/>
          </w:divBdr>
        </w:div>
        <w:div w:id="1918860234">
          <w:marLeft w:val="0"/>
          <w:marRight w:val="0"/>
          <w:marTop w:val="0"/>
          <w:marBottom w:val="0"/>
          <w:divBdr>
            <w:top w:val="none" w:sz="0" w:space="0" w:color="auto"/>
            <w:left w:val="none" w:sz="0" w:space="0" w:color="auto"/>
            <w:bottom w:val="none" w:sz="0" w:space="0" w:color="auto"/>
            <w:right w:val="none" w:sz="0" w:space="0" w:color="auto"/>
          </w:divBdr>
        </w:div>
        <w:div w:id="347028662">
          <w:marLeft w:val="0"/>
          <w:marRight w:val="0"/>
          <w:marTop w:val="0"/>
          <w:marBottom w:val="0"/>
          <w:divBdr>
            <w:top w:val="none" w:sz="0" w:space="0" w:color="auto"/>
            <w:left w:val="none" w:sz="0" w:space="0" w:color="auto"/>
            <w:bottom w:val="none" w:sz="0" w:space="0" w:color="auto"/>
            <w:right w:val="none" w:sz="0" w:space="0" w:color="auto"/>
          </w:divBdr>
        </w:div>
        <w:div w:id="758989562">
          <w:marLeft w:val="0"/>
          <w:marRight w:val="0"/>
          <w:marTop w:val="0"/>
          <w:marBottom w:val="0"/>
          <w:divBdr>
            <w:top w:val="none" w:sz="0" w:space="0" w:color="auto"/>
            <w:left w:val="none" w:sz="0" w:space="0" w:color="auto"/>
            <w:bottom w:val="none" w:sz="0" w:space="0" w:color="auto"/>
            <w:right w:val="none" w:sz="0" w:space="0" w:color="auto"/>
          </w:divBdr>
        </w:div>
        <w:div w:id="518275424">
          <w:marLeft w:val="0"/>
          <w:marRight w:val="0"/>
          <w:marTop w:val="0"/>
          <w:marBottom w:val="0"/>
          <w:divBdr>
            <w:top w:val="none" w:sz="0" w:space="0" w:color="auto"/>
            <w:left w:val="none" w:sz="0" w:space="0" w:color="auto"/>
            <w:bottom w:val="none" w:sz="0" w:space="0" w:color="auto"/>
            <w:right w:val="none" w:sz="0" w:space="0" w:color="auto"/>
          </w:divBdr>
        </w:div>
        <w:div w:id="708839499">
          <w:marLeft w:val="0"/>
          <w:marRight w:val="0"/>
          <w:marTop w:val="0"/>
          <w:marBottom w:val="0"/>
          <w:divBdr>
            <w:top w:val="none" w:sz="0" w:space="0" w:color="auto"/>
            <w:left w:val="none" w:sz="0" w:space="0" w:color="auto"/>
            <w:bottom w:val="none" w:sz="0" w:space="0" w:color="auto"/>
            <w:right w:val="none" w:sz="0" w:space="0" w:color="auto"/>
          </w:divBdr>
        </w:div>
      </w:divsChild>
    </w:div>
    <w:div w:id="170721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0712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ook.ru/book/93250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ook.ru/book/931756" TargetMode="External"/><Relationship Id="rId5" Type="http://schemas.openxmlformats.org/officeDocument/2006/relationships/footnotes" Target="footnotes.xml"/><Relationship Id="rId10" Type="http://schemas.openxmlformats.org/officeDocument/2006/relationships/hyperlink" Target="https://book.ru/book/926335" TargetMode="External"/><Relationship Id="rId4" Type="http://schemas.openxmlformats.org/officeDocument/2006/relationships/webSettings" Target="webSettings.xml"/><Relationship Id="rId9" Type="http://schemas.openxmlformats.org/officeDocument/2006/relationships/hyperlink" Target="https://e.lanbook.com/book/10712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TotalTime>
  <Pages>22</Pages>
  <Words>6920</Words>
  <Characters>39446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33</cp:revision>
  <cp:lastPrinted>2021-11-26T11:23:00Z</cp:lastPrinted>
  <dcterms:created xsi:type="dcterms:W3CDTF">2019-09-25T07:57:00Z</dcterms:created>
  <dcterms:modified xsi:type="dcterms:W3CDTF">2022-04-17T18:36:00Z</dcterms:modified>
</cp:coreProperties>
</file>